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25" w:rsidRPr="009D72A9" w:rsidRDefault="00825525" w:rsidP="00825525">
      <w:pPr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Аннотация к рабочей программе</w:t>
      </w:r>
    </w:p>
    <w:p w:rsidR="00825525" w:rsidRPr="009D72A9" w:rsidRDefault="00825525" w:rsidP="00825525">
      <w:pPr>
        <w:tabs>
          <w:tab w:val="left" w:pos="821"/>
        </w:tabs>
        <w:autoSpaceDE w:val="0"/>
        <w:autoSpaceDN w:val="0"/>
        <w:adjustRightInd w:val="0"/>
        <w:jc w:val="center"/>
        <w:rPr>
          <w:b/>
          <w:bCs/>
          <w:iCs/>
          <w:sz w:val="52"/>
          <w:szCs w:val="52"/>
        </w:rPr>
      </w:pPr>
      <w:r w:rsidRPr="009D72A9">
        <w:rPr>
          <w:b/>
          <w:bCs/>
          <w:iCs/>
          <w:sz w:val="52"/>
          <w:szCs w:val="52"/>
        </w:rPr>
        <w:t xml:space="preserve">по внеурочной деятельности </w:t>
      </w:r>
    </w:p>
    <w:p w:rsidR="00825525" w:rsidRPr="009D72A9" w:rsidRDefault="00825525" w:rsidP="00825525">
      <w:pPr>
        <w:tabs>
          <w:tab w:val="left" w:pos="821"/>
        </w:tabs>
        <w:autoSpaceDE w:val="0"/>
        <w:autoSpaceDN w:val="0"/>
        <w:adjustRightInd w:val="0"/>
        <w:jc w:val="center"/>
        <w:rPr>
          <w:sz w:val="52"/>
          <w:szCs w:val="52"/>
        </w:rPr>
      </w:pPr>
      <w:r w:rsidRPr="009D72A9">
        <w:rPr>
          <w:sz w:val="52"/>
          <w:szCs w:val="52"/>
        </w:rPr>
        <w:t>на 2021-2025 учебный год</w:t>
      </w:r>
    </w:p>
    <w:p w:rsidR="00825525" w:rsidRPr="009D72A9" w:rsidRDefault="00825525" w:rsidP="00825525">
      <w:pPr>
        <w:tabs>
          <w:tab w:val="left" w:pos="821"/>
        </w:tabs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825525" w:rsidRPr="009D72A9" w:rsidRDefault="00825525" w:rsidP="00825525">
      <w:pPr>
        <w:tabs>
          <w:tab w:val="left" w:pos="821"/>
        </w:tabs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D72A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Азбука дорожного движения</w:t>
      </w:r>
      <w:r w:rsidRPr="009D72A9">
        <w:rPr>
          <w:b/>
          <w:sz w:val="52"/>
          <w:szCs w:val="52"/>
        </w:rPr>
        <w:t>»</w:t>
      </w:r>
    </w:p>
    <w:p w:rsidR="00825525" w:rsidRPr="009D72A9" w:rsidRDefault="00825525" w:rsidP="00825525">
      <w:pPr>
        <w:tabs>
          <w:tab w:val="left" w:pos="821"/>
        </w:tabs>
        <w:autoSpaceDE w:val="0"/>
        <w:autoSpaceDN w:val="0"/>
        <w:adjustRightInd w:val="0"/>
        <w:jc w:val="center"/>
        <w:rPr>
          <w:sz w:val="52"/>
          <w:szCs w:val="52"/>
        </w:rPr>
      </w:pPr>
      <w:r w:rsidRPr="009D72A9">
        <w:rPr>
          <w:sz w:val="52"/>
          <w:szCs w:val="52"/>
        </w:rPr>
        <w:t>для начальной школы</w:t>
      </w:r>
    </w:p>
    <w:p w:rsidR="00825525" w:rsidRPr="009D72A9" w:rsidRDefault="00825525" w:rsidP="00825525">
      <w:pPr>
        <w:tabs>
          <w:tab w:val="left" w:pos="821"/>
        </w:tabs>
        <w:autoSpaceDE w:val="0"/>
        <w:autoSpaceDN w:val="0"/>
        <w:adjustRightInd w:val="0"/>
        <w:jc w:val="center"/>
        <w:rPr>
          <w:sz w:val="52"/>
          <w:szCs w:val="52"/>
        </w:rPr>
      </w:pPr>
      <w:r w:rsidRPr="009D72A9">
        <w:rPr>
          <w:sz w:val="52"/>
          <w:szCs w:val="52"/>
        </w:rPr>
        <w:t>(срок реализации 4 года)</w:t>
      </w:r>
    </w:p>
    <w:p w:rsidR="00825525" w:rsidRPr="0024556B" w:rsidRDefault="00825525" w:rsidP="00825525">
      <w:pPr>
        <w:jc w:val="center"/>
        <w:rPr>
          <w:b/>
          <w:bCs/>
        </w:rPr>
      </w:pPr>
      <w:r w:rsidRPr="0024556B">
        <w:rPr>
          <w:b/>
          <w:szCs w:val="22"/>
        </w:rPr>
        <w:t>ПОЯСНИТЕЛЬНАЯ ЗАПИСКА</w:t>
      </w:r>
    </w:p>
    <w:p w:rsidR="00825525" w:rsidRPr="00EA3ED2" w:rsidRDefault="00825525" w:rsidP="00825525">
      <w:pPr>
        <w:autoSpaceDE w:val="0"/>
        <w:autoSpaceDN w:val="0"/>
        <w:adjustRightInd w:val="0"/>
        <w:ind w:firstLine="708"/>
        <w:jc w:val="both"/>
        <w:rPr>
          <w:b/>
          <w:snapToGrid w:val="0"/>
        </w:rPr>
      </w:pPr>
      <w:r w:rsidRPr="00EA3ED2">
        <w:rPr>
          <w:color w:val="191919"/>
        </w:rPr>
        <w:t xml:space="preserve">Программа </w:t>
      </w:r>
      <w:r w:rsidRPr="00AA5E72">
        <w:rPr>
          <w:b/>
          <w:color w:val="191919"/>
        </w:rPr>
        <w:t>внеурочной деятельности «Азбука дорожного движения»</w:t>
      </w:r>
      <w:r>
        <w:rPr>
          <w:color w:val="191919"/>
        </w:rPr>
        <w:t xml:space="preserve"> </w:t>
      </w:r>
      <w:r w:rsidRPr="00EA3ED2">
        <w:rPr>
          <w:color w:val="191919"/>
        </w:rPr>
        <w:t xml:space="preserve">составлена </w:t>
      </w:r>
      <w:r w:rsidRPr="00EA3ED2"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EA3ED2">
        <w:rPr>
          <w:b/>
          <w:snapToGrid w:val="0"/>
        </w:rPr>
        <w:t xml:space="preserve">  </w:t>
      </w:r>
    </w:p>
    <w:p w:rsidR="00825525" w:rsidRPr="00EA3ED2" w:rsidRDefault="00825525" w:rsidP="00825525">
      <w:pPr>
        <w:autoSpaceDE w:val="0"/>
        <w:autoSpaceDN w:val="0"/>
        <w:adjustRightInd w:val="0"/>
        <w:ind w:firstLine="708"/>
        <w:jc w:val="both"/>
        <w:rPr>
          <w:color w:val="191919"/>
        </w:rPr>
      </w:pPr>
      <w:r>
        <w:rPr>
          <w:color w:val="191919"/>
        </w:rPr>
        <w:t>Основная идея внеурочной деятельности</w:t>
      </w:r>
      <w:r w:rsidRPr="00EA3ED2">
        <w:rPr>
          <w:color w:val="191919"/>
        </w:rPr>
        <w:t xml:space="preserve"> — формирование представлений о правилах дорожного движения и навыков безопасного поведения на улицах и дорогах. 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</w:pPr>
      <w:r w:rsidRPr="00EA3ED2">
        <w:t xml:space="preserve">     </w:t>
      </w:r>
      <w:r w:rsidRPr="00EA3ED2">
        <w:rPr>
          <w:color w:val="191919"/>
        </w:rPr>
        <w:t xml:space="preserve">      </w:t>
      </w:r>
      <w:r w:rsidRPr="00EA3ED2">
        <w:rPr>
          <w:b/>
          <w:color w:val="191919"/>
        </w:rPr>
        <w:t xml:space="preserve">Целью </w:t>
      </w:r>
      <w:r>
        <w:rPr>
          <w:color w:val="191919"/>
        </w:rPr>
        <w:t>внеурочной деятельности</w:t>
      </w:r>
      <w:r w:rsidRPr="00EA3ED2">
        <w:rPr>
          <w:color w:val="191919"/>
        </w:rPr>
        <w:t xml:space="preserve">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825525" w:rsidRPr="00EA3ED2" w:rsidRDefault="00825525" w:rsidP="00825525">
      <w:pPr>
        <w:jc w:val="both"/>
      </w:pPr>
      <w:r w:rsidRPr="00EA3ED2"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825525" w:rsidRPr="00EA3ED2" w:rsidRDefault="00825525" w:rsidP="00825525">
      <w:pPr>
        <w:ind w:right="-128"/>
        <w:jc w:val="both"/>
      </w:pPr>
      <w:r w:rsidRPr="00EA3ED2">
        <w:rPr>
          <w:b/>
          <w:bCs/>
          <w:iCs/>
        </w:rPr>
        <w:t>    </w:t>
      </w:r>
      <w:r w:rsidRPr="00EA3ED2">
        <w:rPr>
          <w:bCs/>
          <w:iCs/>
        </w:rPr>
        <w:t xml:space="preserve">Программа </w:t>
      </w:r>
      <w:r>
        <w:rPr>
          <w:bCs/>
          <w:iCs/>
        </w:rPr>
        <w:t xml:space="preserve">внеурочной деятельности </w:t>
      </w:r>
      <w:r w:rsidRPr="00EA3ED2">
        <w:rPr>
          <w:bCs/>
          <w:iCs/>
        </w:rPr>
        <w:t>решает</w:t>
      </w:r>
      <w:r w:rsidRPr="00EA3ED2">
        <w:rPr>
          <w:b/>
          <w:bCs/>
          <w:iCs/>
        </w:rPr>
        <w:t xml:space="preserve"> следующие задачи:</w:t>
      </w:r>
    </w:p>
    <w:p w:rsidR="00825525" w:rsidRPr="00EA3ED2" w:rsidRDefault="00825525" w:rsidP="0082552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825525" w:rsidRPr="00EA3ED2" w:rsidRDefault="00825525" w:rsidP="0082552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825525" w:rsidRPr="00EA3ED2" w:rsidRDefault="00825525" w:rsidP="00825525">
      <w:pPr>
        <w:pStyle w:val="ListParagraph"/>
        <w:numPr>
          <w:ilvl w:val="0"/>
          <w:numId w:val="2"/>
        </w:numPr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825525" w:rsidRDefault="00825525" w:rsidP="0082552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 xml:space="preserve">ознакомление со значениями важнейших дорожных знаков, указателей, линий разметки </w:t>
      </w:r>
    </w:p>
    <w:p w:rsidR="00825525" w:rsidRPr="00F071E2" w:rsidRDefault="00825525" w:rsidP="00825525">
      <w:pPr>
        <w:pStyle w:val="ListParagraph"/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E2">
        <w:rPr>
          <w:rFonts w:ascii="Times New Roman" w:hAnsi="Times New Roman"/>
          <w:sz w:val="24"/>
          <w:szCs w:val="24"/>
          <w:lang w:eastAsia="ru-RU"/>
        </w:rPr>
        <w:t>проезжей части;</w:t>
      </w:r>
    </w:p>
    <w:p w:rsidR="00825525" w:rsidRDefault="00825525" w:rsidP="0082552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воспитание осознания опасности неконтролируемо</w:t>
      </w:r>
      <w:r>
        <w:rPr>
          <w:rFonts w:ascii="Times New Roman" w:hAnsi="Times New Roman"/>
          <w:sz w:val="24"/>
          <w:szCs w:val="24"/>
          <w:lang w:eastAsia="ru-RU"/>
        </w:rPr>
        <w:t>го поведения на проезжей части,</w:t>
      </w:r>
      <w:r w:rsidRPr="00EA3ED2">
        <w:rPr>
          <w:rFonts w:ascii="Times New Roman" w:hAnsi="Times New Roman"/>
          <w:sz w:val="24"/>
          <w:szCs w:val="24"/>
          <w:lang w:eastAsia="ru-RU"/>
        </w:rPr>
        <w:t>нарушения</w:t>
      </w:r>
    </w:p>
    <w:p w:rsidR="00825525" w:rsidRPr="00EA3ED2" w:rsidRDefault="00825525" w:rsidP="00825525">
      <w:pPr>
        <w:pStyle w:val="ListParagraph"/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 xml:space="preserve"> правил дорожного движения;</w:t>
      </w:r>
    </w:p>
    <w:p w:rsidR="00825525" w:rsidRDefault="00825525" w:rsidP="0082552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14" w:right="-23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</w:rPr>
        <w:t>воспитание бережного отношения к своей жизни и своему здоровью, а также к жизни и</w:t>
      </w:r>
    </w:p>
    <w:p w:rsidR="00825525" w:rsidRPr="00EA3ED2" w:rsidRDefault="00825525" w:rsidP="00825525">
      <w:pPr>
        <w:pStyle w:val="ListParagraph"/>
        <w:tabs>
          <w:tab w:val="left" w:pos="720"/>
        </w:tabs>
        <w:spacing w:after="0" w:line="240" w:lineRule="auto"/>
        <w:ind w:left="714" w:right="-2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</w:rPr>
        <w:t xml:space="preserve"> здоровью всех участников дорожного движения.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</w:pPr>
      <w:r>
        <w:t xml:space="preserve">  </w:t>
      </w:r>
      <w:r w:rsidRPr="00EA3ED2">
        <w:t xml:space="preserve">     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825525" w:rsidRPr="00EA3ED2" w:rsidRDefault="00825525" w:rsidP="0082552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EA3ED2">
        <w:t>тематические занятия</w:t>
      </w:r>
      <w:r>
        <w:t xml:space="preserve">, </w:t>
      </w:r>
      <w:r w:rsidRPr="00EA3ED2">
        <w:t>игровые тренинги</w:t>
      </w:r>
    </w:p>
    <w:p w:rsidR="00825525" w:rsidRPr="00EA3ED2" w:rsidRDefault="00825525" w:rsidP="0082552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EA3ED2">
        <w:lastRenderedPageBreak/>
        <w:t>разбор дорожных ситуаций на настольных играх</w:t>
      </w:r>
    </w:p>
    <w:p w:rsidR="00825525" w:rsidRPr="00EA3ED2" w:rsidRDefault="00825525" w:rsidP="0082552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EA3ED2">
        <w:t>экскурсии</w:t>
      </w:r>
      <w:r>
        <w:t xml:space="preserve">, </w:t>
      </w:r>
      <w:r w:rsidRPr="00EA3ED2">
        <w:t xml:space="preserve">конкурсы, соревнования, КВН, викторины </w:t>
      </w:r>
    </w:p>
    <w:p w:rsidR="00825525" w:rsidRPr="00EA3ED2" w:rsidRDefault="00825525" w:rsidP="0082552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EA3ED2">
        <w:t>изготовление наглядных пособий для занятий по правилам дорожного движения;</w:t>
      </w:r>
    </w:p>
    <w:p w:rsidR="00825525" w:rsidRPr="00F071E2" w:rsidRDefault="00825525" w:rsidP="0082552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EA3ED2">
        <w:t>выпуск стенгазет</w:t>
      </w:r>
      <w:r>
        <w:t xml:space="preserve">, </w:t>
      </w:r>
      <w:r w:rsidRPr="00F071E2">
        <w:t>разработка проектов по ПДД</w:t>
      </w:r>
    </w:p>
    <w:p w:rsidR="00825525" w:rsidRDefault="00825525" w:rsidP="0082552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EA3ED2">
        <w:t>встреча с работниками ГИБДД</w:t>
      </w:r>
      <w:r>
        <w:t xml:space="preserve">, </w:t>
      </w:r>
      <w:r w:rsidRPr="00EA3ED2">
        <w:t>просмотр видеофильмов</w:t>
      </w:r>
    </w:p>
    <w:p w:rsidR="00825525" w:rsidRDefault="00825525" w:rsidP="00825525">
      <w:pPr>
        <w:ind w:firstLine="544"/>
        <w:jc w:val="center"/>
        <w:rPr>
          <w:b/>
          <w:bCs/>
          <w:iCs/>
        </w:rPr>
      </w:pPr>
      <w:r>
        <w:rPr>
          <w:b/>
          <w:bCs/>
          <w:iCs/>
        </w:rPr>
        <w:t xml:space="preserve">ПЛАНИРУЕМЫЕ РЕЗУЛЬТАТЫ ОСВОЕНИЯ ПРОГРАММЫ КУРСА ВНЕУРОЧНОЙ ДЕЯТЕЛЬНОСТИ </w:t>
      </w:r>
    </w:p>
    <w:p w:rsidR="00825525" w:rsidRPr="00EA3ED2" w:rsidRDefault="00825525" w:rsidP="00825525">
      <w:pPr>
        <w:ind w:firstLine="544"/>
        <w:jc w:val="center"/>
      </w:pPr>
      <w:r>
        <w:rPr>
          <w:b/>
          <w:bCs/>
          <w:iCs/>
        </w:rPr>
        <w:t>« АЗБУКА ДОРОЖНОГО ДВИЖЕНИЯ»</w:t>
      </w:r>
    </w:p>
    <w:p w:rsidR="00825525" w:rsidRPr="00EA3ED2" w:rsidRDefault="00825525" w:rsidP="00825525">
      <w:pPr>
        <w:autoSpaceDE w:val="0"/>
        <w:autoSpaceDN w:val="0"/>
        <w:adjustRightInd w:val="0"/>
        <w:jc w:val="center"/>
        <w:rPr>
          <w:u w:val="single"/>
        </w:rPr>
      </w:pPr>
      <w:r w:rsidRPr="00EA3ED2">
        <w:rPr>
          <w:u w:val="single"/>
        </w:rPr>
        <w:t>Личностными результатами изучения курса является формирование следующих умений:</w:t>
      </w:r>
    </w:p>
    <w:p w:rsidR="00825525" w:rsidRDefault="00825525" w:rsidP="008255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</w:t>
      </w:r>
    </w:p>
    <w:p w:rsidR="00825525" w:rsidRPr="00EA3ED2" w:rsidRDefault="00825525" w:rsidP="008255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 xml:space="preserve"> правил дорожного движения;</w:t>
      </w:r>
    </w:p>
    <w:p w:rsidR="00825525" w:rsidRPr="00EA3ED2" w:rsidRDefault="00825525" w:rsidP="008255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825525" w:rsidRDefault="00825525" w:rsidP="008255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</w:t>
      </w:r>
    </w:p>
    <w:p w:rsidR="00825525" w:rsidRPr="00F071E2" w:rsidRDefault="00825525" w:rsidP="008255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E2">
        <w:rPr>
          <w:rFonts w:ascii="Times New Roman" w:hAnsi="Times New Roman"/>
          <w:sz w:val="24"/>
          <w:szCs w:val="24"/>
          <w:lang w:eastAsia="ru-RU"/>
        </w:rPr>
        <w:t xml:space="preserve"> как  поступить;</w:t>
      </w:r>
    </w:p>
    <w:p w:rsidR="00825525" w:rsidRPr="00EA3ED2" w:rsidRDefault="00825525" w:rsidP="008255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825525" w:rsidRPr="00EA3ED2" w:rsidRDefault="00825525" w:rsidP="00825525">
      <w:pPr>
        <w:autoSpaceDE w:val="0"/>
        <w:autoSpaceDN w:val="0"/>
        <w:adjustRightInd w:val="0"/>
        <w:jc w:val="center"/>
        <w:rPr>
          <w:u w:val="single"/>
        </w:rPr>
      </w:pPr>
      <w:r w:rsidRPr="00EA3ED2">
        <w:rPr>
          <w:u w:val="single"/>
        </w:rPr>
        <w:t>Метапредметными результатами изучения курса является формирование следующих универсальных учебных действий:</w:t>
      </w:r>
    </w:p>
    <w:p w:rsidR="00825525" w:rsidRPr="00EA3ED2" w:rsidRDefault="00825525" w:rsidP="008255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3ED2">
        <w:rPr>
          <w:rFonts w:ascii="Times New Roman" w:hAnsi="Times New Roman"/>
          <w:sz w:val="24"/>
          <w:szCs w:val="24"/>
          <w:u w:val="single"/>
          <w:lang w:eastAsia="ru-RU"/>
        </w:rPr>
        <w:t>Регулятивные УУД:</w:t>
      </w:r>
    </w:p>
    <w:p w:rsidR="00825525" w:rsidRPr="00EA3ED2" w:rsidRDefault="00825525" w:rsidP="008255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825525" w:rsidRPr="00EA3ED2" w:rsidRDefault="00825525" w:rsidP="00825525">
      <w:pPr>
        <w:pStyle w:val="ListParagraph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825525" w:rsidRPr="00EA3ED2" w:rsidRDefault="00825525" w:rsidP="00825525">
      <w:pPr>
        <w:pStyle w:val="ListParagraph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825525" w:rsidRPr="00EA3ED2" w:rsidRDefault="00825525" w:rsidP="00825525">
      <w:pPr>
        <w:pStyle w:val="ListParagraph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825525" w:rsidRPr="00EA3ED2" w:rsidRDefault="00825525" w:rsidP="00825525">
      <w:pPr>
        <w:pStyle w:val="ListParagraph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825525" w:rsidRPr="00EA3ED2" w:rsidRDefault="00825525" w:rsidP="008255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3ED2">
        <w:rPr>
          <w:rFonts w:ascii="Times New Roman" w:hAnsi="Times New Roman"/>
          <w:sz w:val="24"/>
          <w:szCs w:val="24"/>
          <w:u w:val="single"/>
          <w:lang w:eastAsia="ru-RU"/>
        </w:rPr>
        <w:t>Познавательные УУД:</w:t>
      </w:r>
    </w:p>
    <w:p w:rsidR="00825525" w:rsidRPr="00EA3ED2" w:rsidRDefault="00825525" w:rsidP="008255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825525" w:rsidRPr="00EA3ED2" w:rsidRDefault="00825525" w:rsidP="008255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825525" w:rsidRPr="00EA3ED2" w:rsidRDefault="00825525" w:rsidP="00825525">
      <w:pPr>
        <w:ind w:hanging="283"/>
        <w:jc w:val="center"/>
        <w:rPr>
          <w:u w:val="single"/>
        </w:rPr>
      </w:pPr>
      <w:r w:rsidRPr="00EA3ED2">
        <w:rPr>
          <w:u w:val="single"/>
        </w:rPr>
        <w:t>Коммуникативные УУД:</w:t>
      </w:r>
    </w:p>
    <w:p w:rsidR="00825525" w:rsidRPr="00EA3ED2" w:rsidRDefault="00825525" w:rsidP="00825525">
      <w:pPr>
        <w:pStyle w:val="ListParagraph"/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825525" w:rsidRPr="00EA3ED2" w:rsidRDefault="00825525" w:rsidP="00825525">
      <w:pPr>
        <w:pStyle w:val="ListParagraph"/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825525" w:rsidRPr="00EA3ED2" w:rsidRDefault="00825525" w:rsidP="00825525">
      <w:pPr>
        <w:pStyle w:val="ListParagraph"/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825525" w:rsidRPr="00EA3ED2" w:rsidRDefault="00825525" w:rsidP="00825525">
      <w:pPr>
        <w:pStyle w:val="ListParagraph"/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825525" w:rsidRPr="00675400" w:rsidRDefault="00825525" w:rsidP="00825525">
      <w:pPr>
        <w:pStyle w:val="ListParagraph"/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задавать вопросы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25525" w:rsidRDefault="00825525" w:rsidP="00825525">
      <w:pPr>
        <w:jc w:val="center"/>
        <w:rPr>
          <w:b/>
          <w:u w:val="single"/>
        </w:rPr>
      </w:pPr>
      <w:r w:rsidRPr="00BC4843">
        <w:rPr>
          <w:b/>
          <w:u w:val="single"/>
        </w:rPr>
        <w:t xml:space="preserve">Требования к знаниям и умениям, которые должны приобрести обучающиеся в процессе реализации программы </w:t>
      </w:r>
      <w:r>
        <w:rPr>
          <w:b/>
          <w:u w:val="single"/>
        </w:rPr>
        <w:t xml:space="preserve"> во втором классе</w:t>
      </w:r>
    </w:p>
    <w:p w:rsidR="00825525" w:rsidRPr="00EA3ED2" w:rsidRDefault="00825525" w:rsidP="00825525">
      <w:pPr>
        <w:rPr>
          <w:b/>
          <w:bCs/>
          <w:iCs/>
          <w:color w:val="191919"/>
        </w:rPr>
      </w:pPr>
      <w:r w:rsidRPr="00EA3ED2">
        <w:rPr>
          <w:b/>
        </w:rPr>
        <w:t>Второй год обучения</w:t>
      </w:r>
      <w:r>
        <w:rPr>
          <w:b/>
        </w:rPr>
        <w:t xml:space="preserve"> </w:t>
      </w:r>
      <w:r w:rsidRPr="00EA3ED2">
        <w:rPr>
          <w:b/>
          <w:bCs/>
          <w:iCs/>
          <w:color w:val="191919"/>
        </w:rPr>
        <w:t>Универсальные учебные действия: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1. </w:t>
      </w:r>
      <w:r w:rsidRPr="00EA3ED2">
        <w:rPr>
          <w:iCs/>
          <w:color w:val="191919"/>
        </w:rPr>
        <w:t>Ориентирование и поведение в окружающей среде: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сравнивать предметы по их положению в пространстве;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направление движения объекта и свое пространственное положение по отношению к нему;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соотносить скорость движения с положением объекта в пространстве (далеко-медленно; близко-быстро); различать скорости перемещения разных объектов, отвечать на вопрос: «Кто (что) быстрее (медленнее)?»;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самостоятельно строить и перестраивать (в игровых и учебных ситуациях) пространственные взаимоотношения предметов (близко-далеко, ближе-дальше, рядом, около и пр.);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lastRenderedPageBreak/>
        <w:t>— различать, сравнивать, группировать общественный и личный транспорт.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2. </w:t>
      </w:r>
      <w:r w:rsidRPr="00EA3ED2">
        <w:rPr>
          <w:iCs/>
          <w:color w:val="191919"/>
        </w:rPr>
        <w:t>Умения, определяющие безопасное поведение в условиях дорожного движения: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ориентироваться в скорости приближающегося транспортного средства (быстро, медленно);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выделять среди объектов окружающей среды знаки дорожного движения (изученные), необходимые для правильной ориентировки на дороге и улице; называть их, объяснять назначение и соотносить с особенностями своего поведения;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различать цвет и форму предупреждающих и запрещающих знаков (изученных);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объяснять значение конкретного знака (в значении, приближенном к установленному в ПДД);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различать транспорт стоящий, двигающийся, подающий сигналы поворота;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оценивать состояние дороги (асфальт, грунт) и время, которое может быть затрачено на переход дороги;</w:t>
      </w:r>
    </w:p>
    <w:p w:rsidR="00825525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группировать транспортные средства по принадлежности к группам «общественный», «личный».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</w:p>
    <w:p w:rsidR="00825525" w:rsidRDefault="00825525" w:rsidP="00825525">
      <w:pPr>
        <w:jc w:val="both"/>
        <w:rPr>
          <w:b/>
        </w:rPr>
      </w:pPr>
      <w:r w:rsidRPr="00F071E2">
        <w:t xml:space="preserve">Организация работы по программе внеурочной деятельности </w:t>
      </w:r>
      <w:r>
        <w:rPr>
          <w:b/>
        </w:rPr>
        <w:t xml:space="preserve">«Азбука дорожного движения» </w:t>
      </w:r>
      <w:r w:rsidRPr="00F071E2">
        <w:t>рассчитана</w:t>
      </w:r>
      <w:r>
        <w:rPr>
          <w:b/>
        </w:rPr>
        <w:t xml:space="preserve"> во 2 классе на 2 часа в неделю (68ч)</w:t>
      </w:r>
    </w:p>
    <w:p w:rsidR="00825525" w:rsidRDefault="00825525" w:rsidP="00825525">
      <w:pPr>
        <w:jc w:val="both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Pr="00D94511" w:rsidRDefault="00825525" w:rsidP="00825525">
      <w:pPr>
        <w:rPr>
          <w:b/>
        </w:rPr>
      </w:pPr>
      <w:r w:rsidRPr="00EA3ED2">
        <w:rPr>
          <w:b/>
        </w:rPr>
        <w:t>Первый год обучения</w:t>
      </w:r>
      <w:r>
        <w:rPr>
          <w:b/>
        </w:rPr>
        <w:t xml:space="preserve"> </w:t>
      </w:r>
      <w:r w:rsidRPr="00EA3ED2">
        <w:rPr>
          <w:b/>
          <w:bCs/>
          <w:iCs/>
          <w:color w:val="191919"/>
        </w:rPr>
        <w:t>Универсальные учебные действия: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1. </w:t>
      </w:r>
      <w:r w:rsidRPr="00EA3ED2">
        <w:rPr>
          <w:iCs/>
          <w:color w:val="191919"/>
        </w:rPr>
        <w:t>Ориентирование и поведение в окружающей среде: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форму предметов окружающего мира (треугольник, круг, квадрат);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сравнивать цвет предметов, группировать их по цветовым оттенкам;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пространственные положения и взаимоотношения объектов окружающего мира (близко-далеко; рядом, около; за; перед; ближе-дальше и др.); сравнивать предметы, находящиеся в разных пространственных положениях;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объяснять свой путь от дома до школы;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свое положение на местности по отношению к важным объектам (близко-далеко от дома, школы, рядом со школой, домом, недалеко от…).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2. </w:t>
      </w:r>
      <w:r w:rsidRPr="00EA3ED2">
        <w:rPr>
          <w:iCs/>
          <w:color w:val="191919"/>
        </w:rPr>
        <w:t>Умения, определяющие безопасное поведение в условиях дорожного движения: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выделять из многообразия объектов транспортное средство;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выделять среди объектов окружающей среды знаки дорожного движения (изученные), узнавать их, знать назначение (отвечать на вопрос «что обозначает этот знак?»);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различать цвет и форму запрещающих знаков;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различать и объяснять сигналы светофора, действовать в соответствии с ними;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находить места переходов по дорожным знакам (подземный, наземный переходы);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различать сигналы светофора и объяснять их значение;</w:t>
      </w:r>
      <w:r w:rsidRPr="00EA3ED2">
        <w:t xml:space="preserve">   </w:t>
      </w:r>
    </w:p>
    <w:p w:rsidR="00825525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группировать транспортные средства по видам: наземный, подземный, водный, воздушный.</w:t>
      </w:r>
    </w:p>
    <w:p w:rsidR="00825525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Default="00825525" w:rsidP="00825525">
      <w:pPr>
        <w:ind w:right="-427"/>
        <w:jc w:val="center"/>
        <w:rPr>
          <w:b/>
        </w:rPr>
      </w:pPr>
    </w:p>
    <w:p w:rsidR="00825525" w:rsidRDefault="00825525" w:rsidP="00825525">
      <w:pPr>
        <w:jc w:val="center"/>
        <w:rPr>
          <w:b/>
        </w:rPr>
      </w:pPr>
    </w:p>
    <w:p w:rsidR="00825525" w:rsidRPr="00D94511" w:rsidRDefault="00825525" w:rsidP="00825525">
      <w:pPr>
        <w:jc w:val="center"/>
        <w:rPr>
          <w:b/>
        </w:rPr>
      </w:pPr>
      <w:r w:rsidRPr="00EA3ED2">
        <w:rPr>
          <w:b/>
        </w:rPr>
        <w:t>Третий год обучения</w:t>
      </w:r>
      <w:r>
        <w:rPr>
          <w:b/>
        </w:rPr>
        <w:t xml:space="preserve"> </w:t>
      </w:r>
      <w:r w:rsidRPr="00EA3ED2">
        <w:rPr>
          <w:b/>
          <w:bCs/>
          <w:iCs/>
          <w:color w:val="191919"/>
        </w:rPr>
        <w:t>Универсальные учебные действия: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1. </w:t>
      </w:r>
      <w:r w:rsidRPr="00EA3ED2">
        <w:rPr>
          <w:iCs/>
          <w:color w:val="191919"/>
        </w:rPr>
        <w:t>Ориентирование и поведение в окружающей среде: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«на глаз» расстояние до объекта (близко, далеко, рядом, несколько метров, несколько шагов);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«на глаз» особенности движения и скорость передвижения объекта (передвигается спокойно, быстро, медленно, неуверенно, тормозит, останавливается, набирает скорость)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2. </w:t>
      </w:r>
      <w:r w:rsidRPr="00EA3ED2">
        <w:rPr>
          <w:iCs/>
          <w:color w:val="191919"/>
        </w:rPr>
        <w:t>Умения, определяющие безопасное поведение в условиях дорожного движения: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выделять в окружающей среде знаки дорожного движения, кратко характеризовать их, соотносить с разными формами поведения;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находить на рисунках и схемах части дороги; строить графическую модель дороги, означать ее части;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находить и исправлять ошибки в графическом изображении дорожной ситуации;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объяснять правила передвижения в соответствии со знаками дорожного движения;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выполнять изученные правила движения по дорогам и улицам (в игровых и учебных ситуациях, а также в реальной жизни);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825525" w:rsidRPr="00EA3ED2" w:rsidRDefault="00825525" w:rsidP="00825525">
      <w:pPr>
        <w:jc w:val="center"/>
        <w:rPr>
          <w:b/>
          <w:bCs/>
          <w:iCs/>
          <w:color w:val="191919"/>
        </w:rPr>
      </w:pPr>
      <w:r w:rsidRPr="00EA3ED2">
        <w:rPr>
          <w:b/>
        </w:rPr>
        <w:t>Четвёртый год обучения</w:t>
      </w:r>
      <w:r>
        <w:rPr>
          <w:b/>
        </w:rPr>
        <w:t xml:space="preserve"> </w:t>
      </w:r>
      <w:r w:rsidRPr="00EA3ED2">
        <w:rPr>
          <w:b/>
          <w:bCs/>
          <w:iCs/>
          <w:color w:val="191919"/>
        </w:rPr>
        <w:t>Универсальные учебные действия: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1. </w:t>
      </w:r>
      <w:r w:rsidRPr="00EA3ED2">
        <w:rPr>
          <w:iCs/>
          <w:color w:val="191919"/>
        </w:rPr>
        <w:t>Ориентирование и поведение в окружающей среде: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характеризовать слова «опасность», «опасный»;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объяснять значение слов «осторожный и неосторожный», «внимательный и невнимательный»,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представлять возможное развертывание ситуации, отвечать на вопрос «что будет, если …»;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2. </w:t>
      </w:r>
      <w:r w:rsidRPr="00EA3ED2">
        <w:rPr>
          <w:iCs/>
          <w:color w:val="191919"/>
        </w:rPr>
        <w:t>Умения, определяющие безопасное поведение в условиях дорожного движения: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объяснять значение правил дорожного движения;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lastRenderedPageBreak/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825525" w:rsidRPr="00EA3ED2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−−</w:t>
      </w:r>
      <w:r w:rsidRPr="00EA3ED2">
        <w:t xml:space="preserve">  выработать навыки по оказанию первой медицинской помощи.</w:t>
      </w:r>
    </w:p>
    <w:p w:rsidR="00825525" w:rsidRDefault="00825525" w:rsidP="00825525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 xml:space="preserve">  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825525" w:rsidRDefault="00825525" w:rsidP="00825525">
      <w:pPr>
        <w:jc w:val="center"/>
        <w:rPr>
          <w:b/>
          <w:color w:val="000000"/>
        </w:rPr>
      </w:pPr>
    </w:p>
    <w:p w:rsidR="00825525" w:rsidRDefault="00825525" w:rsidP="00825525">
      <w:pPr>
        <w:jc w:val="center"/>
        <w:rPr>
          <w:b/>
          <w:color w:val="000000"/>
        </w:rPr>
      </w:pPr>
    </w:p>
    <w:p w:rsidR="00825525" w:rsidRDefault="00825525" w:rsidP="00825525">
      <w:pPr>
        <w:jc w:val="center"/>
        <w:rPr>
          <w:b/>
          <w:color w:val="000000"/>
        </w:rPr>
      </w:pPr>
    </w:p>
    <w:p w:rsidR="00825525" w:rsidRDefault="00825525" w:rsidP="00825525">
      <w:pPr>
        <w:jc w:val="center"/>
        <w:rPr>
          <w:b/>
          <w:color w:val="000000"/>
        </w:rPr>
      </w:pPr>
    </w:p>
    <w:p w:rsidR="00825525" w:rsidRDefault="00825525" w:rsidP="00825525">
      <w:pPr>
        <w:jc w:val="center"/>
        <w:rPr>
          <w:b/>
          <w:color w:val="000000"/>
        </w:rPr>
      </w:pPr>
    </w:p>
    <w:p w:rsidR="0024373C" w:rsidRDefault="0024373C">
      <w:bookmarkStart w:id="0" w:name="_GoBack"/>
      <w:bookmarkEnd w:id="0"/>
    </w:p>
    <w:sectPr w:rsidR="0024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76"/>
    <w:rsid w:val="0024373C"/>
    <w:rsid w:val="00436176"/>
    <w:rsid w:val="008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D90E8-D205-4CBB-A717-E1223F5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255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2023-12-28T15:27:00Z</dcterms:created>
  <dcterms:modified xsi:type="dcterms:W3CDTF">2023-12-28T15:28:00Z</dcterms:modified>
</cp:coreProperties>
</file>