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Хореографическое искусство призвано развивать физические и душевные качества исполнителя, нести в себе богатую информацию о внутреннем мире человека. Настоящая программа </w:t>
      </w:r>
      <w:r w:rsidRPr="004411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художественной направленности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адресована учащимся 13-17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лет.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971" w:firstLine="708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Актуальность программы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подростковом возрасте у детей возникает потребность «выплеска» накопившейся энергии через танец. Для юношей и девушек 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хип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хоп стал одним из популярнейших направлений современной хореографии. Материал подобран на основании изучения потребностей детей, с учетом их возрастных особенностей, возможностей и интересов.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Новизна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 обусловлена направлением и содержанием изучаемого теоретического и практического материала: заключается в предоставлении возможности через исполнение танцевальной импровизации способами постановочной хореографии выявить творческий потенциал обучающихся, способствовать развитию уверенности ребенка в своих силах, в расширении его социального опыта в результате проигрывания различных социальных ролей в миниатюрах.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971" w:firstLine="708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Педагогическая целесообразность проявляется: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 реализации принципа свободы</w:t>
      </w: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который диктует: предоставление </w:t>
      </w:r>
      <w:proofErr w:type="gram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обучающимся</w:t>
      </w:r>
      <w:proofErr w:type="gram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реальной возможности самостоятельного выбора направленности своей исполнительской деятельности, формирование чувства ответственности за ее результаты, правильной ориентации обучающихся в системе социальных и художественных ценностей,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 в </w:t>
      </w:r>
      <w:proofErr w:type="spellStart"/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разноуровневом</w:t>
      </w:r>
      <w:proofErr w:type="spellEnd"/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подходе</w:t>
      </w: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приобщения </w:t>
      </w:r>
      <w:proofErr w:type="gram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искусству танца: общекультурном, углублённом, более профессиональном уровне,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 создании для обучающихся ситуация успеха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-  утверждения достижений, обучающихся на уровне: группы, коллектива, районном, городском, областном и других уровнях,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 эффективном использовании современных педагогических технологий -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владении методами научно-исследовательской и экспериментальной работы, умением</w:t>
      </w: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интернет ресурсы.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right="-1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При этом реализуются следующие принципы взаимодействия педагога и ученика: индивидуальный подход, уважение прав ребёнка, эмоциональная поддержка, разнообразное общение</w:t>
      </w:r>
      <w:r w:rsidRPr="0044114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Адресат программы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Для </w:t>
      </w:r>
      <w:proofErr w:type="gram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обучения по программе</w:t>
      </w:r>
      <w:proofErr w:type="gram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принимаются учащиеся от 13-17 лет, не имеющие медицинских противопоказаний для занятий танцами.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Объем и срок реализации программы</w:t>
      </w: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Продолжительность обучения 35 часов (1 час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неделю) 1 года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Цель программы:</w:t>
      </w: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Создать условия для раскрытия творческого потенциала каждого ребенка средствами хореографического искусства и танцевальной импровизации.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 программы: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348" w:right="567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Обучающие: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 w:right="567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изучение базы уличного танца,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 w:right="567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освоение пластики современных танцев,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 w:right="567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изучение основных элементов современных танцев,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ознакомление с элементами сценического действия,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освоение техники импровизации в танце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</w:t>
      </w: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Развивающие: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и поддержка здоровой физической формы ребенка,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стимулирование и утверждение здорового образа жизни,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работоспособности, дисциплины, ответственности, самостоятельности учащегося,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фантазии, воображения, творчества, наглядно-образного и ассоциативного мышления, самостоятельного художественного осмысления;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раскрытие способностей и талантов за счёт включения ребёнка в активную творческую деятельность.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360" w:right="567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Воспитывающие: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 w:right="567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воспитание дисциплины, организованности, трудолюбия,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 w:right="567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интереса и приобщение детей к активному творчеству;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 w:right="567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танцевальных, пластических, артистических и других творческих способностей каждого ребенка;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 w:right="567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и совершенствование этикета межличностного общения («исполнитель-педагог», «партнер-партнер», «участник-коллектив»).</w:t>
      </w:r>
    </w:p>
    <w:p w:rsidR="00450A27" w:rsidRPr="0044114F" w:rsidRDefault="00450A27" w:rsidP="00450A27">
      <w:pPr>
        <w:shd w:val="clear" w:color="auto" w:fill="FFFFFF"/>
        <w:spacing w:before="2"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before="2"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:rsidR="00450A27" w:rsidRPr="0044114F" w:rsidRDefault="00450A27" w:rsidP="00450A27">
      <w:pPr>
        <w:shd w:val="clear" w:color="auto" w:fill="FFFFFF"/>
        <w:spacing w:before="2"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рассчита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 на 1 год обучения в объеме 35 часов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детей от 13-17 лет. В объединение принимаются дети на добровольной основе и не имеющие медицинских противопоказаний.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 программы: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танцевальный зал, оборудованный вентиляционной системой, зеркалами и станками;</w:t>
      </w:r>
    </w:p>
    <w:p w:rsidR="00450A27" w:rsidRPr="0044114F" w:rsidRDefault="00450A27" w:rsidP="00450A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 для переодевания;</w:t>
      </w:r>
    </w:p>
    <w:p w:rsidR="00450A27" w:rsidRPr="0044114F" w:rsidRDefault="00450A27" w:rsidP="00450A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аппаратура (музыкальный центр);</w:t>
      </w:r>
    </w:p>
    <w:p w:rsidR="00450A27" w:rsidRPr="00450A27" w:rsidRDefault="00450A27" w:rsidP="00450A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 и видео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Знание основ различных стилей танца.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Воспроизведение ритмического рисунка.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Концентрация внимания.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Освоение танцевальных движений и умение с их помощью передавать характер музыки, импровизировать под музыку. 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proofErr w:type="spellStart"/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Метапредметные</w:t>
      </w:r>
      <w:proofErr w:type="spellEnd"/>
    </w:p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Приобретение представления о различных направлениях хореографии.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Знание о нормах поведения на сцене и в зрительном зале.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Приобретение навыков общения контактности и доброжелательности при решении творческих задач.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Возникновение и развитие интереса к культурным традициям и мероприятиям.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Личностные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Позитивная оценка своих способностей и навыков.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Ориентация на успех.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Учебно-тематический план первого года обучения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"/>
        <w:gridCol w:w="3017"/>
        <w:gridCol w:w="881"/>
        <w:gridCol w:w="998"/>
        <w:gridCol w:w="904"/>
        <w:gridCol w:w="2792"/>
      </w:tblGrid>
      <w:tr w:rsidR="00450A27" w:rsidRPr="0044114F" w:rsidTr="000A0396"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 xml:space="preserve">№ </w:t>
            </w:r>
            <w:proofErr w:type="spellStart"/>
            <w:proofErr w:type="gramStart"/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п</w:t>
            </w:r>
            <w:proofErr w:type="spellEnd"/>
            <w:proofErr w:type="gramEnd"/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/</w:t>
            </w:r>
            <w:proofErr w:type="spellStart"/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п</w:t>
            </w:r>
            <w:proofErr w:type="spellEnd"/>
          </w:p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 </w:t>
            </w:r>
          </w:p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 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Раздел</w:t>
            </w:r>
          </w:p>
        </w:tc>
        <w:tc>
          <w:tcPr>
            <w:tcW w:w="32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4114F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Кол-во часов</w:t>
            </w:r>
          </w:p>
        </w:tc>
      </w:tr>
      <w:tr w:rsidR="00450A27" w:rsidRPr="0044114F" w:rsidTr="000A03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rPr>
                <w:rFonts w:ascii="Arial" w:eastAsia="Times New Roman" w:hAnsi="Arial" w:cs="Arial"/>
                <w:color w:val="1818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rPr>
                <w:rFonts w:ascii="Arial" w:eastAsia="Times New Roman" w:hAnsi="Arial" w:cs="Arial"/>
                <w:color w:val="1818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proofErr w:type="spellStart"/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Теор</w:t>
            </w:r>
            <w:proofErr w:type="spellEnd"/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.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proofErr w:type="spellStart"/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Практ</w:t>
            </w:r>
            <w:proofErr w:type="spellEnd"/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.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Всего</w:t>
            </w:r>
          </w:p>
        </w:tc>
        <w:tc>
          <w:tcPr>
            <w:tcW w:w="1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Контроль</w:t>
            </w:r>
          </w:p>
        </w:tc>
      </w:tr>
      <w:tr w:rsidR="00450A27" w:rsidRPr="0044114F" w:rsidTr="000A039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  <w:sz w:val="26"/>
              </w:rPr>
              <w:t xml:space="preserve">Введение в дополнительную общеобразовательную </w:t>
            </w:r>
            <w:proofErr w:type="spellStart"/>
            <w:r w:rsidRPr="0044114F">
              <w:rPr>
                <w:rFonts w:ascii="Arial" w:eastAsia="Times New Roman" w:hAnsi="Arial" w:cs="Arial"/>
                <w:color w:val="181818"/>
                <w:sz w:val="26"/>
              </w:rPr>
              <w:t>общеразвиваю</w:t>
            </w:r>
            <w:r>
              <w:rPr>
                <w:rFonts w:ascii="Arial" w:eastAsia="Times New Roman" w:hAnsi="Arial" w:cs="Arial"/>
                <w:color w:val="181818"/>
                <w:sz w:val="26"/>
              </w:rPr>
              <w:t>щую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6"/>
              </w:rPr>
              <w:t xml:space="preserve"> программу «Эстрадный танец</w:t>
            </w:r>
            <w:r w:rsidRPr="0044114F">
              <w:rPr>
                <w:rFonts w:ascii="Arial" w:eastAsia="Times New Roman" w:hAnsi="Arial" w:cs="Arial"/>
                <w:color w:val="181818"/>
                <w:sz w:val="26"/>
              </w:rPr>
              <w:t>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</w:rPr>
              <w:t>Собеседование</w:t>
            </w:r>
          </w:p>
        </w:tc>
      </w:tr>
      <w:tr w:rsidR="00450A27" w:rsidRPr="0044114F" w:rsidTr="000A039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Основные понятия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181818"/>
                <w:sz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181818"/>
                <w:sz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</w:rPr>
              <w:t>Собеседование</w:t>
            </w:r>
          </w:p>
        </w:tc>
      </w:tr>
      <w:tr w:rsidR="00450A27" w:rsidRPr="0044114F" w:rsidTr="000A039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Ритмика, музыкальное движение и развитие эмоциональной выразительности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41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</w:rPr>
              <w:t>Контрольные упражнения</w:t>
            </w:r>
          </w:p>
        </w:tc>
      </w:tr>
      <w:tr w:rsidR="00450A27" w:rsidRPr="0044114F" w:rsidTr="000A039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Хореографическая база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</w:rPr>
              <w:t>Контрольные упражнения</w:t>
            </w:r>
          </w:p>
        </w:tc>
      </w:tr>
      <w:tr w:rsidR="00450A27" w:rsidRPr="0044114F" w:rsidTr="000A039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  <w:sz w:val="26"/>
              </w:rPr>
              <w:t>Уличные танцы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6"/>
              </w:rPr>
              <w:t>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</w:rPr>
              <w:t>Контрольные упражнения</w:t>
            </w:r>
          </w:p>
        </w:tc>
      </w:tr>
      <w:tr w:rsidR="00450A27" w:rsidRPr="0044114F" w:rsidTr="000A0396">
        <w:trPr>
          <w:trHeight w:val="118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Постановочно-репетиционная работа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rPr>
                <w:rFonts w:ascii="Arial" w:eastAsia="Times New Roman" w:hAnsi="Arial" w:cs="Arial"/>
                <w:color w:val="1818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</w:rPr>
              <w:t>Выступление</w:t>
            </w:r>
          </w:p>
        </w:tc>
      </w:tr>
      <w:tr w:rsidR="00450A27" w:rsidRPr="0044114F" w:rsidTr="000A039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Эстрадный танец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1818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181818"/>
              </w:rPr>
              <w:t>Выступление</w:t>
            </w:r>
          </w:p>
        </w:tc>
      </w:tr>
      <w:tr w:rsidR="00450A27" w:rsidRPr="0044114F" w:rsidTr="000A039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color w:val="000000"/>
                <w:sz w:val="26"/>
              </w:rPr>
              <w:t>Итого: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rPr>
                <w:rFonts w:ascii="Arial" w:eastAsia="Times New Roman" w:hAnsi="Arial" w:cs="Arial"/>
                <w:color w:val="1818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A27" w:rsidRPr="0044114F" w:rsidRDefault="00450A27" w:rsidP="000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44114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 </w:t>
            </w:r>
          </w:p>
        </w:tc>
      </w:tr>
    </w:tbl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Arial" w:eastAsia="Times New Roman" w:hAnsi="Arial" w:cs="Arial"/>
          <w:b/>
          <w:bCs/>
          <w:color w:val="000000"/>
          <w:sz w:val="26"/>
        </w:rPr>
        <w:lastRenderedPageBreak/>
        <w:t> </w:t>
      </w:r>
    </w:p>
    <w:p w:rsidR="00450A27" w:rsidRPr="00450A27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образовательной программы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44114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</w:t>
      </w: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Введение в дополнительную общеобразовательную </w:t>
      </w:r>
      <w:proofErr w:type="spellStart"/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</w:t>
      </w: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щую</w:t>
      </w:r>
      <w:proofErr w:type="spellEnd"/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программу «Эстрадный танец</w:t>
      </w: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Теория: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Вводное занятие.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Инструктаж по технике безопасности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Основные понятия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Теория: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История танца. Виды танца. Термины хореографии.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Практика: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Танцевально-игровое занятие. Позиции и положения рук и ног, переход от одной позиции к другой. Контролируемые и ритмичные перемещения. Пространство. Упражнения для развития тела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Ритмика, музыкальное движение и развитие эмоциональной выразительности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Теория: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 Метроритм. Основы музыкальной грамоты.  Средства пластического искусства.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Практика: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Основы </w:t>
      </w:r>
      <w:proofErr w:type="gramStart"/>
      <w:r w:rsidRPr="00970E0A">
        <w:rPr>
          <w:rFonts w:ascii="Times New Roman" w:eastAsia="Times New Roman" w:hAnsi="Times New Roman" w:cs="Times New Roman"/>
          <w:color w:val="000000"/>
          <w:sz w:val="28"/>
        </w:rPr>
        <w:t>ритмического движения</w:t>
      </w:r>
      <w:proofErr w:type="gramEnd"/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 «Контактные» звуки тела и ритмы. Ритмические упражнения. Основы актерского мастерства. Упражнения на развитие актерской выразительности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Хореографическая база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Теория: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Беседа об уличных стилях танца. Беседа о значении базы </w:t>
      </w:r>
      <w:proofErr w:type="spellStart"/>
      <w:r w:rsidRPr="00970E0A">
        <w:rPr>
          <w:rFonts w:ascii="Times New Roman" w:eastAsia="Times New Roman" w:hAnsi="Times New Roman" w:cs="Times New Roman"/>
          <w:color w:val="000000"/>
          <w:sz w:val="28"/>
        </w:rPr>
        <w:t>хип</w:t>
      </w:r>
      <w:proofErr w:type="spellEnd"/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970E0A">
        <w:rPr>
          <w:rFonts w:ascii="Times New Roman" w:eastAsia="Times New Roman" w:hAnsi="Times New Roman" w:cs="Times New Roman"/>
          <w:color w:val="000000"/>
          <w:sz w:val="28"/>
        </w:rPr>
        <w:t>хопа</w:t>
      </w:r>
      <w:proofErr w:type="spellEnd"/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Практика</w:t>
      </w:r>
      <w:r w:rsidRPr="00970E0A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 Позиции и положения рук, ног, головы, корпуса. Упражнения для развития рук и ног. Наклоны и повороты (голова, корпус). Упражнения на устойчивость.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50A27" w:rsidRPr="00970E0A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br/>
        <w:t> 5.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Уличные танцы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Теория: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Правила выполнения упражнений на середине зала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Практика: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Шаги, бег. Прыжки, подскоки. Элементы ОФП и СФП.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Изучение Элементов </w:t>
      </w:r>
      <w:proofErr w:type="spellStart"/>
      <w:r w:rsidRPr="00970E0A">
        <w:rPr>
          <w:rFonts w:ascii="Times New Roman" w:eastAsia="Times New Roman" w:hAnsi="Times New Roman" w:cs="Times New Roman"/>
          <w:color w:val="000000"/>
          <w:sz w:val="28"/>
        </w:rPr>
        <w:t>Хип</w:t>
      </w:r>
      <w:proofErr w:type="spellEnd"/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 хоп.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Постановочно-репетиционная работа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lastRenderedPageBreak/>
        <w:t>Практика:</w:t>
      </w: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Соединение ранее изученных движений в танцевальные композиции. Танцевальные миниатюры. Развитие исполнительского мастерства и артистизма.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b/>
          <w:bCs/>
          <w:color w:val="000000"/>
          <w:sz w:val="28"/>
        </w:rPr>
        <w:t> 7. Современный танец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Теория: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 Диагностика ЗУН </w:t>
      </w:r>
      <w:proofErr w:type="gramStart"/>
      <w:r w:rsidRPr="00970E0A">
        <w:rPr>
          <w:rFonts w:ascii="Times New Roman" w:eastAsia="Times New Roman" w:hAnsi="Times New Roman" w:cs="Times New Roman"/>
          <w:color w:val="000000"/>
          <w:sz w:val="28"/>
        </w:rPr>
        <w:t>приобретенных</w:t>
      </w:r>
      <w:proofErr w:type="gramEnd"/>
      <w:r w:rsidRPr="00970E0A">
        <w:rPr>
          <w:rFonts w:ascii="Times New Roman" w:eastAsia="Times New Roman" w:hAnsi="Times New Roman" w:cs="Times New Roman"/>
          <w:color w:val="000000"/>
          <w:sz w:val="28"/>
        </w:rPr>
        <w:t xml:space="preserve"> за первый год обучения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970E0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Практика</w:t>
      </w:r>
      <w:r w:rsidRPr="00970E0A">
        <w:rPr>
          <w:rFonts w:ascii="Times New Roman" w:eastAsia="Times New Roman" w:hAnsi="Times New Roman" w:cs="Times New Roman"/>
          <w:color w:val="000000"/>
          <w:sz w:val="28"/>
        </w:rPr>
        <w:t>: Контрольные занятия и выступления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Arial" w:eastAsia="Times New Roman" w:hAnsi="Arial" w:cs="Arial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Arial" w:eastAsia="Times New Roman" w:hAnsi="Arial" w:cs="Arial"/>
          <w:b/>
          <w:bCs/>
          <w:color w:val="000000"/>
          <w:sz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ОЦЕНОЧНЫЕ МАТЕРИАЛЫ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Входной контроль</w:t>
      </w: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(начальная диагностика) – собеседование, анкетирование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Текущий контроль</w:t>
      </w: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– беседа в форме «вопрос-ответ»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Итоговый контроль</w:t>
      </w: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- (итоговая аттестация) - участие в районных, областных и всероссийских конкурсах.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Способы проверки </w:t>
      </w:r>
      <w:proofErr w:type="gramStart"/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обучающихся</w:t>
      </w:r>
      <w:proofErr w:type="gramEnd"/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диагностика;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проведения итогов реализации программы: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концертах.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деятельности учащихся на занятии.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занятий: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Комплексы практических упражнений;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Импровизация;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игры, игровые конкурсы;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постановки;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репетиции;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выступления;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видео-просмотры;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батлы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творческие обсуждения, беседы, собеседования;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самостоятельная творческая работа.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 Типы занятий: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lastRenderedPageBreak/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групповые и индивидуальные,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и практические,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исполнительские и творческие,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классические и игровые.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09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МЕТОДИЧЕСКИЕ МАТЕРИАЛЫ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09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Литература для педагогов.</w:t>
      </w:r>
    </w:p>
    <w:p w:rsidR="00450A27" w:rsidRPr="0044114F" w:rsidRDefault="00450A27" w:rsidP="0045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Бондаренко Л. Методика хореографической работы в школе и внешкольных учреждениях» Учебное пособие. Киев. 1985.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Барвистый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веночек. Сборник сюжетных детских танцев. 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Вып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.», Киев, «Музыкальная Украина», 1979.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Константиновский В. Учить </w:t>
      </w:r>
      <w:proofErr w:type="gram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прекрасному</w:t>
      </w:r>
      <w:proofErr w:type="gram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. М., 1973.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14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Методика хореографической работы в школе и внешкольных 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учереждениях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» Киев. 1985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14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Руднева, Э Фиш. Музыкальное движение. М. «Просвещение», 1972.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14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Бахто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С.Е.(составитель). Ритмика и танец. Программа для отделений 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общеэстетического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образования и хореографических отделений школ искусств. Метод. Пособие. М,, 1980.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14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Буренина А.И. Коммуникативные танцы для детей. С.-П., 2004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Литература для детей.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jc w:val="center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Авсамаа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И. «Как себя вести</w:t>
      </w:r>
      <w:r w:rsidRPr="004411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».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Таллин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, «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Валгус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» 1980.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Бескоровайная. Этикет для малышей. Школа радости. Феникс. 2003.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Корчинова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. Детский этикет. Мир вашего ребёнка. Феникс. 2002.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Рукавчук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Л., Смирнов Ю. Энциклопедия этикета. 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Спб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. «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МиМ</w:t>
      </w:r>
      <w:proofErr w:type="spell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». 1997.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720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Советский </w:t>
      </w:r>
      <w:proofErr w:type="spell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этикет</w:t>
      </w:r>
      <w:proofErr w:type="gramStart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.Л</w:t>
      </w:r>
      <w:proofErr w:type="spellEnd"/>
      <w:proofErr w:type="gramEnd"/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. «Знание». 1972.</w:t>
      </w:r>
    </w:p>
    <w:p w:rsidR="00450A27" w:rsidRPr="0044114F" w:rsidRDefault="00450A27" w:rsidP="00450A27">
      <w:pPr>
        <w:shd w:val="clear" w:color="auto" w:fill="FFFFFF"/>
        <w:spacing w:after="0" w:line="329" w:lineRule="atLeast"/>
        <w:ind w:left="426"/>
        <w:jc w:val="both"/>
        <w:rPr>
          <w:rFonts w:ascii="Arial" w:eastAsia="Times New Roman" w:hAnsi="Arial" w:cs="Arial"/>
          <w:color w:val="181818"/>
        </w:rPr>
      </w:pPr>
      <w:r w:rsidRPr="0044114F">
        <w:rPr>
          <w:rFonts w:ascii="Times New Roman" w:eastAsia="Times New Roman" w:hAnsi="Times New Roman" w:cs="Times New Roman"/>
          <w:color w:val="181818"/>
          <w:sz w:val="24"/>
          <w:szCs w:val="24"/>
        </w:rPr>
        <w:t>6.</w:t>
      </w:r>
      <w:r w:rsidRPr="0044114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44114F">
        <w:rPr>
          <w:rFonts w:ascii="Times New Roman" w:eastAsia="Times New Roman" w:hAnsi="Times New Roman" w:cs="Times New Roman"/>
          <w:color w:val="181818"/>
          <w:sz w:val="28"/>
          <w:szCs w:val="28"/>
        </w:rPr>
        <w:t>Ходаков М. Как не надо себя вести. «Молодая гвардия» 1972</w:t>
      </w:r>
    </w:p>
    <w:p w:rsidR="00450A27" w:rsidRDefault="00450A27" w:rsidP="00450A27"/>
    <w:p w:rsidR="00747F9F" w:rsidRDefault="00747F9F"/>
    <w:sectPr w:rsidR="00747F9F" w:rsidSect="00E7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80A"/>
    <w:multiLevelType w:val="multilevel"/>
    <w:tmpl w:val="DBE6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A27"/>
    <w:rsid w:val="00450A27"/>
    <w:rsid w:val="00747F9F"/>
    <w:rsid w:val="00E0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1343</Words>
  <Characters>7656</Characters>
  <Application>Microsoft Office Word</Application>
  <DocSecurity>0</DocSecurity>
  <Lines>63</Lines>
  <Paragraphs>17</Paragraphs>
  <ScaleCrop>false</ScaleCrop>
  <Company>HP Inc.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2023-08-03T15:04:00Z</dcterms:created>
  <dcterms:modified xsi:type="dcterms:W3CDTF">2023-08-03T15:08:00Z</dcterms:modified>
</cp:coreProperties>
</file>