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34" w:rsidRDefault="00795734" w:rsidP="00795734">
      <w:pPr>
        <w:pStyle w:val="2"/>
        <w:tabs>
          <w:tab w:val="left" w:pos="1178"/>
        </w:tabs>
        <w:spacing w:before="167"/>
        <w:ind w:left="0" w:right="567"/>
        <w:jc w:val="both"/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</w:pPr>
      <w:bookmarkStart w:id="0" w:name="_TOC_250004"/>
      <w:r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Аннотация к рабочей программе «Химия» 11 кл.</w:t>
      </w:r>
    </w:p>
    <w:p w:rsidR="00795734" w:rsidRDefault="00795734" w:rsidP="00795734">
      <w:pPr>
        <w:pStyle w:val="2"/>
        <w:tabs>
          <w:tab w:val="left" w:pos="1178"/>
        </w:tabs>
        <w:spacing w:before="167"/>
        <w:ind w:left="0" w:right="567"/>
        <w:jc w:val="both"/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</w:pPr>
      <w:bookmarkStart w:id="1" w:name="_GoBack"/>
      <w:bookmarkEnd w:id="1"/>
      <w:r w:rsidRPr="00AD325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ПОЯСНИТЕЛЬНАЯ</w:t>
      </w:r>
      <w:bookmarkEnd w:id="0"/>
      <w:r w:rsidRPr="00AD325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 ЗАПИСКА</w:t>
      </w:r>
    </w:p>
    <w:p w:rsidR="00795734" w:rsidRPr="00AD3252" w:rsidRDefault="00795734" w:rsidP="00795734">
      <w:pPr>
        <w:pStyle w:val="a3"/>
        <w:spacing w:before="122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Рабочая программа составлена для работы по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уч</w:t>
      </w:r>
      <w:r>
        <w:rPr>
          <w:w w:val="110"/>
          <w:sz w:val="28"/>
          <w:szCs w:val="28"/>
          <w:lang w:val="ru-RU"/>
        </w:rPr>
        <w:t xml:space="preserve">ебникам           О.С.Габриеляна «Химия. </w:t>
      </w:r>
      <w:r w:rsidRPr="00AD3252">
        <w:rPr>
          <w:w w:val="110"/>
          <w:sz w:val="28"/>
          <w:szCs w:val="28"/>
          <w:lang w:val="ru-RU"/>
        </w:rPr>
        <w:t xml:space="preserve">Базовый уровень» для </w:t>
      </w:r>
      <w:r w:rsidRPr="00AD3252">
        <w:rPr>
          <w:spacing w:val="-11"/>
          <w:w w:val="110"/>
          <w:sz w:val="28"/>
          <w:szCs w:val="28"/>
          <w:lang w:val="ru-RU"/>
        </w:rPr>
        <w:t xml:space="preserve">11 </w:t>
      </w:r>
      <w:r w:rsidRPr="00AD3252">
        <w:rPr>
          <w:w w:val="110"/>
          <w:sz w:val="28"/>
          <w:szCs w:val="28"/>
          <w:lang w:val="ru-RU"/>
        </w:rPr>
        <w:t>классов.</w:t>
      </w:r>
      <w:r>
        <w:rPr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Рабочая программа среднего (полного) общего образования по химии составлена на основе Федерального государственного образовательного стандарта общего образования.  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также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учитываются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основные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идеи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положения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Программы развития и формирования универсальных учебных действий для среднего общего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образования.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рабочей программе предусмотрено развитие всех основных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видов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обучаемых,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представленных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предметным содержанием и, во-вторых, психологическими возрастными особенностями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обучаемых.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При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изучении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где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ведущую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роль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играет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познавательная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деятельность,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основные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виды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учебной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точку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зрения,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работать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группе,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представлять и сообщать химическую информацию в устной и письменной форме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др.</w:t>
      </w:r>
    </w:p>
    <w:p w:rsidR="00795734" w:rsidRPr="00AD3252" w:rsidRDefault="00795734" w:rsidP="00795734">
      <w:pPr>
        <w:pStyle w:val="a3"/>
        <w:spacing w:before="2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достижения,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использовать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обретенный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школе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опыт деятельности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реальной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жизни,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рамками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учебного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процесса.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z w:val="28"/>
          <w:szCs w:val="28"/>
          <w:lang w:val="ru-RU"/>
        </w:rPr>
        <w:t xml:space="preserve">Согласно образовательному стандарту </w:t>
      </w:r>
      <w:r w:rsidRPr="00DE588D">
        <w:rPr>
          <w:b/>
          <w:color w:val="231F20"/>
          <w:sz w:val="28"/>
          <w:szCs w:val="28"/>
          <w:lang w:val="ru-RU"/>
        </w:rPr>
        <w:t>главные цели</w:t>
      </w:r>
      <w:r w:rsidRPr="00AD3252">
        <w:rPr>
          <w:b/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среднего общего образования</w:t>
      </w:r>
      <w:r w:rsidRPr="00AD3252">
        <w:rPr>
          <w:color w:val="231F20"/>
          <w:sz w:val="28"/>
          <w:szCs w:val="28"/>
          <w:lang w:val="ru-RU"/>
        </w:rPr>
        <w:t>:</w:t>
      </w:r>
    </w:p>
    <w:p w:rsidR="00795734" w:rsidRPr="00AD3252" w:rsidRDefault="00795734" w:rsidP="00795734">
      <w:pPr>
        <w:pStyle w:val="a5"/>
        <w:numPr>
          <w:ilvl w:val="0"/>
          <w:numId w:val="13"/>
        </w:numPr>
        <w:tabs>
          <w:tab w:val="left" w:pos="791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795734" w:rsidRPr="00AD3252" w:rsidRDefault="00795734" w:rsidP="00795734">
      <w:pPr>
        <w:pStyle w:val="a5"/>
        <w:numPr>
          <w:ilvl w:val="0"/>
          <w:numId w:val="13"/>
        </w:numPr>
        <w:tabs>
          <w:tab w:val="left" w:pos="767"/>
        </w:tabs>
        <w:spacing w:before="72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приобретение опыта разнообразной деятельности, опыта познания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самопознания;</w:t>
      </w:r>
    </w:p>
    <w:p w:rsidR="00795734" w:rsidRPr="00AD3252" w:rsidRDefault="00795734" w:rsidP="00795734">
      <w:pPr>
        <w:pStyle w:val="a5"/>
        <w:numPr>
          <w:ilvl w:val="0"/>
          <w:numId w:val="13"/>
        </w:numPr>
        <w:tabs>
          <w:tab w:val="left" w:pos="77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05"/>
          <w:sz w:val="28"/>
          <w:szCs w:val="28"/>
          <w:lang w:val="ru-RU"/>
        </w:rPr>
        <w:t xml:space="preserve">Большой вклад в достижение этих целей среднего общего </w:t>
      </w:r>
      <w:r w:rsidRPr="00AD3252">
        <w:rPr>
          <w:color w:val="231F20"/>
          <w:sz w:val="28"/>
          <w:szCs w:val="28"/>
          <w:lang w:val="ru-RU"/>
        </w:rPr>
        <w:t>образования</w:t>
      </w:r>
      <w:r>
        <w:rPr>
          <w:color w:val="231F20"/>
          <w:sz w:val="28"/>
          <w:szCs w:val="28"/>
          <w:lang w:val="ru-RU"/>
        </w:rPr>
        <w:t xml:space="preserve"> </w:t>
      </w:r>
      <w:r w:rsidRPr="00AD3252">
        <w:rPr>
          <w:color w:val="231F20"/>
          <w:sz w:val="28"/>
          <w:szCs w:val="28"/>
          <w:lang w:val="ru-RU"/>
        </w:rPr>
        <w:t>вносит</w:t>
      </w:r>
      <w:r>
        <w:rPr>
          <w:color w:val="231F20"/>
          <w:sz w:val="28"/>
          <w:szCs w:val="28"/>
          <w:lang w:val="ru-RU"/>
        </w:rPr>
        <w:t xml:space="preserve"> </w:t>
      </w:r>
      <w:r w:rsidRPr="00DE588D">
        <w:rPr>
          <w:b/>
          <w:color w:val="231F20"/>
          <w:sz w:val="28"/>
          <w:szCs w:val="28"/>
          <w:lang w:val="ru-RU"/>
        </w:rPr>
        <w:t>изучение химии, которое призвано обе</w:t>
      </w:r>
      <w:r w:rsidRPr="00DE588D">
        <w:rPr>
          <w:b/>
          <w:color w:val="231F20"/>
          <w:spacing w:val="-3"/>
          <w:w w:val="105"/>
          <w:sz w:val="28"/>
          <w:szCs w:val="28"/>
          <w:lang w:val="ru-RU"/>
        </w:rPr>
        <w:t>спечить</w:t>
      </w:r>
      <w:r w:rsidRPr="00DE588D">
        <w:rPr>
          <w:color w:val="231F20"/>
          <w:spacing w:val="-3"/>
          <w:w w:val="105"/>
          <w:sz w:val="28"/>
          <w:szCs w:val="28"/>
          <w:lang w:val="ru-RU"/>
        </w:rPr>
        <w:t>: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5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формирование системы химических знаний как компонента естественнонаучной картины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мира;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6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развитие личности обучающихся, их интеллектуальное и нравственное совершенствование, формирование у них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>гуманистических отношений и экологически целесообразного поведения,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быту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трудовой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деятельности;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5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выработку у обучающихся понимания общественной потребности в развитии химии, а также формирование у них отношения к химии</w:t>
      </w:r>
      <w:r>
        <w:rPr>
          <w:color w:val="231F20"/>
          <w:w w:val="110"/>
          <w:sz w:val="28"/>
          <w:szCs w:val="28"/>
          <w:lang w:val="ru-RU"/>
        </w:rPr>
        <w:t>,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как возможной области будущей практической деятельности;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8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формирование умений безопасного обращения с веществами,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используемыми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повседневной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жизни.</w:t>
      </w:r>
    </w:p>
    <w:p w:rsidR="00795734" w:rsidRPr="00AD3252" w:rsidRDefault="00795734" w:rsidP="00795734">
      <w:pPr>
        <w:pStyle w:val="a5"/>
        <w:tabs>
          <w:tab w:val="left" w:pos="731"/>
        </w:tabs>
        <w:spacing w:before="18" w:line="240" w:lineRule="auto"/>
        <w:ind w:left="0" w:right="-1" w:firstLine="0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2"/>
        <w:spacing w:before="1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b/>
          <w:sz w:val="28"/>
          <w:szCs w:val="28"/>
          <w:lang w:val="ru-RU"/>
        </w:rPr>
        <w:t>Цели изучения химии в средней (полной) школе: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30"/>
        </w:tabs>
        <w:spacing w:before="79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формирование у обучающихся умения видеть и понимать ценность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образования,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значимость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химического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знания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для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каждого человека, независимо от его профессиональной деятельности;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30"/>
        </w:tabs>
        <w:spacing w:before="66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формирование у обучающихся умений различать факты и оценки, сравнивать оценочные выводы, видеть их связь с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критериями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 xml:space="preserve"> оценок и связь критериев с определенной системой ценностей,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формулировать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обосновывать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собственную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позицию;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30"/>
        </w:tabs>
        <w:spacing w:before="33" w:line="240" w:lineRule="auto"/>
        <w:ind w:left="0" w:right="-1" w:firstLine="398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формирование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у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обучающихся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целостного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представления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 xml:space="preserve">о </w:t>
      </w:r>
      <w:r>
        <w:rPr>
          <w:w w:val="110"/>
          <w:sz w:val="28"/>
          <w:szCs w:val="28"/>
          <w:lang w:val="ru-RU"/>
        </w:rPr>
        <w:t xml:space="preserve">  </w:t>
      </w:r>
      <w:r w:rsidRPr="00AD3252">
        <w:rPr>
          <w:w w:val="110"/>
          <w:sz w:val="28"/>
          <w:szCs w:val="28"/>
          <w:lang w:val="ru-RU"/>
        </w:rPr>
        <w:t>мире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роли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химии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создании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современной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естественнонаучной картины мира; умения объяснять объекты и процессы</w:t>
      </w:r>
      <w:r>
        <w:rPr>
          <w:w w:val="110"/>
          <w:sz w:val="28"/>
          <w:szCs w:val="28"/>
          <w:lang w:val="ru-RU"/>
        </w:rPr>
        <w:t xml:space="preserve"> окружающей действительности -</w:t>
      </w:r>
      <w:r w:rsidRPr="00AD3252">
        <w:rPr>
          <w:w w:val="110"/>
          <w:sz w:val="28"/>
          <w:szCs w:val="28"/>
          <w:lang w:val="ru-RU"/>
        </w:rPr>
        <w:t xml:space="preserve"> природной, социальной, культурной, технической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сре</w:t>
      </w:r>
      <w:r>
        <w:rPr>
          <w:w w:val="110"/>
          <w:sz w:val="28"/>
          <w:szCs w:val="28"/>
          <w:lang w:val="ru-RU"/>
        </w:rPr>
        <w:t xml:space="preserve">ды, - </w:t>
      </w:r>
      <w:r w:rsidRPr="00AD3252">
        <w:rPr>
          <w:w w:val="110"/>
          <w:sz w:val="28"/>
          <w:szCs w:val="28"/>
          <w:lang w:val="ru-RU"/>
        </w:rPr>
        <w:t>используя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для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этого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химические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знания;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165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навыков безопасного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обращения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веществами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повседневной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жизни).</w:t>
      </w:r>
    </w:p>
    <w:p w:rsidR="00795734" w:rsidRPr="00AD3252" w:rsidRDefault="00795734" w:rsidP="00795734">
      <w:pPr>
        <w:pStyle w:val="a3"/>
        <w:spacing w:before="6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Ценностные ориентиры содержания курса химии в средней (полной) школе не зависят от уровня изучения и определяются спецификой химии как науки. Понятие «ценность»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заключается в изучении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природы.</w:t>
      </w:r>
    </w:p>
    <w:p w:rsidR="00795734" w:rsidRPr="00AD3252" w:rsidRDefault="00795734" w:rsidP="00795734">
      <w:pPr>
        <w:pStyle w:val="a3"/>
        <w:spacing w:before="6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Основу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познавательных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ценностей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составляют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научные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знания, научные методы познания, а ценностные ориентации, формируемые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у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учащихся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процессе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изучения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химии,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проявляются: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66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в признании ценности научного знания, его практической значимости,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достоверности;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lastRenderedPageBreak/>
        <w:t>в ценности химических методов исследования живой и неживой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природы;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в понимании сложности и противоречивости самого процесса познания как извечного стремления к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Истине.</w:t>
      </w:r>
    </w:p>
    <w:p w:rsidR="00795734" w:rsidRPr="00AD3252" w:rsidRDefault="00795734" w:rsidP="00795734">
      <w:pPr>
        <w:pStyle w:val="a3"/>
        <w:spacing w:before="62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качестве</w:t>
      </w:r>
      <w:r>
        <w:rPr>
          <w:w w:val="110"/>
          <w:sz w:val="28"/>
          <w:szCs w:val="28"/>
          <w:lang w:val="ru-RU"/>
        </w:rPr>
        <w:t xml:space="preserve">  </w:t>
      </w:r>
      <w:r w:rsidRPr="00AD3252">
        <w:rPr>
          <w:w w:val="110"/>
          <w:sz w:val="28"/>
          <w:szCs w:val="28"/>
          <w:lang w:val="ru-RU"/>
        </w:rPr>
        <w:t>объектов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ценностей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труда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и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быта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выступают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творческая созидательная деятельность, здоровый образ жизни, а ценностные ориентации содержания курса химии могут рассматриваться как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формирование: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уважительного отношения к созидательной, творческой деятельности;</w:t>
      </w:r>
    </w:p>
    <w:p w:rsidR="00795734" w:rsidRPr="00AD3252" w:rsidRDefault="00795734" w:rsidP="00795734">
      <w:pPr>
        <w:pStyle w:val="a5"/>
        <w:numPr>
          <w:ilvl w:val="1"/>
          <w:numId w:val="15"/>
        </w:numPr>
        <w:tabs>
          <w:tab w:val="left" w:pos="743"/>
        </w:tabs>
        <w:spacing w:before="25" w:line="240" w:lineRule="auto"/>
        <w:ind w:right="-1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понимания необходимости здорового образа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жизни;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59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потребности в безусловном выполнении правил безопасного использования веществ в повседневной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жизни;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сознательного выбора будущей профессиональной деятельности.</w:t>
      </w:r>
    </w:p>
    <w:p w:rsidR="00795734" w:rsidRPr="00AD3252" w:rsidRDefault="00795734" w:rsidP="00795734">
      <w:pPr>
        <w:pStyle w:val="a3"/>
        <w:spacing w:before="6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Курс химии обладает возможностями для формирования коммуникативных ценностей</w:t>
      </w:r>
      <w:r w:rsidRPr="00AD3252">
        <w:rPr>
          <w:b/>
          <w:w w:val="110"/>
          <w:sz w:val="28"/>
          <w:szCs w:val="28"/>
          <w:lang w:val="ru-RU"/>
        </w:rPr>
        <w:t xml:space="preserve">, </w:t>
      </w:r>
      <w:r w:rsidRPr="00AD3252">
        <w:rPr>
          <w:w w:val="110"/>
          <w:sz w:val="28"/>
          <w:szCs w:val="28"/>
          <w:lang w:val="ru-RU"/>
        </w:rPr>
        <w:t>основу которых составляют процесс общения, грамотная речь.</w:t>
      </w:r>
    </w:p>
    <w:p w:rsidR="00795734" w:rsidRPr="00AD3252" w:rsidRDefault="00795734" w:rsidP="00795734">
      <w:pPr>
        <w:pStyle w:val="a3"/>
        <w:spacing w:before="55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Ценностные ориентации курса направлены на воспитание у обучающихся: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30"/>
        </w:tabs>
        <w:spacing w:before="65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правильного использования химической терминологии и символики;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30"/>
        </w:tabs>
        <w:spacing w:before="64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потребности вести диалог, выслушивать мнение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оппонента,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участвовать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в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дискуссии;</w:t>
      </w:r>
    </w:p>
    <w:p w:rsidR="00795734" w:rsidRPr="00AD3252" w:rsidRDefault="00795734" w:rsidP="00795734">
      <w:pPr>
        <w:pStyle w:val="a5"/>
        <w:numPr>
          <w:ilvl w:val="0"/>
          <w:numId w:val="15"/>
        </w:numPr>
        <w:tabs>
          <w:tab w:val="left" w:pos="730"/>
        </w:tabs>
        <w:spacing w:before="65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w w:val="110"/>
          <w:sz w:val="28"/>
          <w:szCs w:val="28"/>
          <w:lang w:val="ru-RU"/>
        </w:rPr>
        <w:t>способности открыто выражать и аргументировано отстаивать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свою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точку</w:t>
      </w:r>
      <w:r>
        <w:rPr>
          <w:w w:val="110"/>
          <w:sz w:val="28"/>
          <w:szCs w:val="28"/>
          <w:lang w:val="ru-RU"/>
        </w:rPr>
        <w:t xml:space="preserve"> </w:t>
      </w:r>
      <w:r w:rsidRPr="00AD3252">
        <w:rPr>
          <w:w w:val="110"/>
          <w:sz w:val="28"/>
          <w:szCs w:val="28"/>
          <w:lang w:val="ru-RU"/>
        </w:rPr>
        <w:t>зрения.</w:t>
      </w:r>
    </w:p>
    <w:p w:rsidR="00795734" w:rsidRPr="00AD3252" w:rsidRDefault="00795734" w:rsidP="00795734">
      <w:pPr>
        <w:pStyle w:val="a3"/>
        <w:spacing w:before="10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32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Общая характеристика учебного курса</w:t>
      </w:r>
    </w:p>
    <w:p w:rsidR="00795734" w:rsidRPr="00AD3252" w:rsidRDefault="00795734" w:rsidP="00795734">
      <w:pPr>
        <w:pStyle w:val="a3"/>
        <w:spacing w:before="88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Жесткий лимит времени, отведенный на изучение химии на базовом уровне, и соответствие образовательному стандарту определили тщательный отбор содержания курса химии, который позволит: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7"/>
        </w:tabs>
        <w:spacing w:before="27"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сохранить достаточно целостный и системный курс химии, который формировался на протяжении десятков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 xml:space="preserve">лет, </w:t>
      </w:r>
      <w:r w:rsidRPr="00AD3252">
        <w:rPr>
          <w:color w:val="231F20"/>
          <w:w w:val="110"/>
          <w:sz w:val="28"/>
          <w:szCs w:val="28"/>
          <w:lang w:val="ru-RU"/>
        </w:rPr>
        <w:t>как в советской, так и в российской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школе;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7"/>
        </w:tabs>
        <w:spacing w:before="30"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освободить курс от излишне теоретизированного и сложного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материала,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отработки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которого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требуется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немало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времени;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7"/>
        </w:tabs>
        <w:spacing w:before="30"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максимально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сократить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описательную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содержании учебной дисциплины, которая носит сугубо частный характер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уместна,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скорее,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профильных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школ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классов;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7"/>
        </w:tabs>
        <w:spacing w:before="30"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включить в курс материал, связанный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повседневной жизнью человека, с будущей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профессиональной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деятельностью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выпускника,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которая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имеет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ярко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выраженной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связи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химией.</w:t>
      </w:r>
    </w:p>
    <w:p w:rsidR="00795734" w:rsidRPr="00AD3252" w:rsidRDefault="00795734" w:rsidP="00795734">
      <w:pPr>
        <w:spacing w:before="59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z w:val="28"/>
          <w:szCs w:val="28"/>
          <w:lang w:val="ru-RU"/>
        </w:rPr>
        <w:lastRenderedPageBreak/>
        <w:t xml:space="preserve">Методологической основой   построения   учебного   содержания химии для средней школы базового уровня явилась </w:t>
      </w:r>
      <w:r w:rsidRPr="00DE588D">
        <w:rPr>
          <w:b/>
          <w:color w:val="231F20"/>
          <w:sz w:val="28"/>
          <w:szCs w:val="28"/>
          <w:lang w:val="ru-RU"/>
        </w:rPr>
        <w:t>идея ин</w:t>
      </w:r>
      <w:r w:rsidRPr="00DE588D">
        <w:rPr>
          <w:b/>
          <w:color w:val="231F20"/>
          <w:w w:val="90"/>
          <w:sz w:val="28"/>
          <w:szCs w:val="28"/>
          <w:lang w:val="ru-RU"/>
        </w:rPr>
        <w:t>тегрированного курса, но не естествознания, а химии</w:t>
      </w:r>
      <w:r w:rsidRPr="00DE588D">
        <w:rPr>
          <w:color w:val="231F20"/>
          <w:w w:val="90"/>
          <w:sz w:val="28"/>
          <w:szCs w:val="28"/>
          <w:lang w:val="ru-RU"/>
        </w:rPr>
        <w:t>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Структура предлагаемого курса решает две проблемы интеграции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обучении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Первая</w:t>
      </w:r>
      <w:r>
        <w:rPr>
          <w:color w:val="231F20"/>
          <w:w w:val="115"/>
          <w:sz w:val="28"/>
          <w:szCs w:val="28"/>
          <w:lang w:val="ru-RU"/>
        </w:rPr>
        <w:t xml:space="preserve"> - </w:t>
      </w:r>
      <w:r w:rsidRPr="00AD3252">
        <w:rPr>
          <w:color w:val="231F20"/>
          <w:w w:val="110"/>
          <w:sz w:val="28"/>
          <w:szCs w:val="28"/>
          <w:lang w:val="ru-RU"/>
        </w:rPr>
        <w:t>это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внутрипредметная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интеграция </w:t>
      </w:r>
      <w:r w:rsidRPr="00AD3252">
        <w:rPr>
          <w:color w:val="231F20"/>
          <w:w w:val="110"/>
          <w:sz w:val="28"/>
          <w:szCs w:val="28"/>
          <w:lang w:val="ru-RU"/>
        </w:rPr>
        <w:t>учебной дисциплины «Химия». Идея такой интеграции диктует следующую очередность изучения разделов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химии: вначале изучаетс</w:t>
      </w:r>
      <w:r>
        <w:rPr>
          <w:color w:val="231F20"/>
          <w:w w:val="110"/>
          <w:sz w:val="28"/>
          <w:szCs w:val="28"/>
          <w:lang w:val="ru-RU"/>
        </w:rPr>
        <w:t xml:space="preserve">я органическая химия, а затем – </w:t>
      </w:r>
      <w:r w:rsidRPr="00AD3252">
        <w:rPr>
          <w:color w:val="231F20"/>
          <w:w w:val="110"/>
          <w:sz w:val="28"/>
          <w:szCs w:val="28"/>
          <w:lang w:val="ru-RU"/>
        </w:rPr>
        <w:t>химия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общая.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Такое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структурирование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обусловлено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тем,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что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обобщение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содержания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предмета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позволяет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завершающем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этапе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 xml:space="preserve">Вторая – </w:t>
      </w:r>
      <w:r w:rsidRPr="00AD3252">
        <w:rPr>
          <w:color w:val="231F20"/>
          <w:w w:val="110"/>
          <w:sz w:val="28"/>
          <w:szCs w:val="28"/>
          <w:lang w:val="ru-RU"/>
        </w:rPr>
        <w:t>это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межпредметная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интеграция</w:t>
      </w:r>
      <w:r w:rsidRPr="00AD3252">
        <w:rPr>
          <w:color w:val="231F20"/>
          <w:w w:val="110"/>
          <w:sz w:val="28"/>
          <w:szCs w:val="28"/>
          <w:lang w:val="ru-RU"/>
        </w:rPr>
        <w:t>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позволяющая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на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базе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химии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объединить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знания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по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физике,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биологии,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географии,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экологии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в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единое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понимание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природы,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7"/>
          <w:w w:val="115"/>
          <w:sz w:val="28"/>
          <w:szCs w:val="28"/>
          <w:lang w:val="ru-RU"/>
        </w:rPr>
        <w:t>т.</w:t>
      </w:r>
      <w:r w:rsidRPr="00AD3252">
        <w:rPr>
          <w:color w:val="231F20"/>
          <w:w w:val="115"/>
          <w:sz w:val="28"/>
          <w:szCs w:val="28"/>
          <w:lang w:val="ru-RU"/>
        </w:rPr>
        <w:t>е.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сформировать целостную естественнонаучную картину окружающего</w:t>
      </w:r>
      <w:r>
        <w:rPr>
          <w:color w:val="231F20"/>
          <w:w w:val="115"/>
          <w:sz w:val="28"/>
          <w:szCs w:val="28"/>
          <w:lang w:val="ru-RU"/>
        </w:rPr>
        <w:t xml:space="preserve"> мира. </w:t>
      </w:r>
      <w:r w:rsidRPr="00AD3252">
        <w:rPr>
          <w:color w:val="231F20"/>
          <w:w w:val="115"/>
          <w:sz w:val="28"/>
          <w:szCs w:val="28"/>
          <w:lang w:val="ru-RU"/>
        </w:rPr>
        <w:t>Это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позволит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старшеклассникам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осознать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то,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что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без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знаний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по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восприятие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окружающего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мира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будет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неполным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ущерб</w:t>
      </w:r>
      <w:r w:rsidRPr="00AD3252">
        <w:rPr>
          <w:color w:val="231F20"/>
          <w:w w:val="115"/>
          <w:sz w:val="28"/>
          <w:szCs w:val="28"/>
          <w:lang w:val="ru-RU"/>
        </w:rPr>
        <w:t>ным,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а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люди,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не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получившие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таких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знаний,</w:t>
      </w:r>
      <w:r>
        <w:rPr>
          <w:color w:val="231F20"/>
          <w:w w:val="115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5"/>
          <w:sz w:val="28"/>
          <w:szCs w:val="28"/>
          <w:lang w:val="ru-RU"/>
        </w:rPr>
        <w:t>могут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стать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неосознанно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опасными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для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этого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мира,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так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как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химически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неграмотное обращение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с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веществами,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материалами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процессами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грозит</w:t>
      </w:r>
      <w:r>
        <w:rPr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5"/>
          <w:sz w:val="28"/>
          <w:szCs w:val="28"/>
          <w:lang w:val="ru-RU"/>
        </w:rPr>
        <w:t>не</w:t>
      </w:r>
      <w:r w:rsidRPr="00AD3252">
        <w:rPr>
          <w:color w:val="231F20"/>
          <w:w w:val="110"/>
          <w:sz w:val="28"/>
          <w:szCs w:val="28"/>
          <w:lang w:val="ru-RU"/>
        </w:rPr>
        <w:t>малыми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бедами.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Кроме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этих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двух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ведущих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интегрирующих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идей,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курс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реализует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еще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одну</w:t>
      </w:r>
      <w:r>
        <w:rPr>
          <w:color w:val="231F20"/>
          <w:w w:val="115"/>
          <w:sz w:val="28"/>
          <w:szCs w:val="28"/>
          <w:lang w:val="ru-RU"/>
        </w:rPr>
        <w:t xml:space="preserve"> – </w:t>
      </w:r>
      <w:r w:rsidRPr="00AD3252">
        <w:rPr>
          <w:i/>
          <w:color w:val="231F20"/>
          <w:w w:val="110"/>
          <w:sz w:val="28"/>
          <w:szCs w:val="28"/>
          <w:lang w:val="ru-RU"/>
        </w:rPr>
        <w:t>интеграцию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химических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знаний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с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гумани</w:t>
      </w:r>
      <w:r w:rsidRPr="00AD3252">
        <w:rPr>
          <w:i/>
          <w:color w:val="231F20"/>
          <w:w w:val="105"/>
          <w:sz w:val="28"/>
          <w:szCs w:val="28"/>
          <w:lang w:val="ru-RU"/>
        </w:rPr>
        <w:t>тарными дисциплинами</w:t>
      </w:r>
      <w:r w:rsidRPr="00AD3252">
        <w:rPr>
          <w:color w:val="231F20"/>
          <w:w w:val="105"/>
          <w:sz w:val="28"/>
          <w:szCs w:val="28"/>
          <w:lang w:val="ru-RU"/>
        </w:rPr>
        <w:t>: историей, литературой, мировой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худо</w:t>
      </w:r>
      <w:r w:rsidRPr="00AD3252">
        <w:rPr>
          <w:color w:val="231F20"/>
          <w:w w:val="110"/>
          <w:sz w:val="28"/>
          <w:szCs w:val="28"/>
          <w:lang w:val="ru-RU"/>
        </w:rPr>
        <w:t>жественной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культурой.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Это,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очередь,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позволяет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средствами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учебного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предмета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показать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роль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социальной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сфере человеческой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7"/>
          <w:w w:val="110"/>
          <w:sz w:val="28"/>
          <w:szCs w:val="28"/>
          <w:lang w:val="ru-RU"/>
        </w:rPr>
        <w:t>т.</w:t>
      </w:r>
      <w:r w:rsidRPr="00AD3252">
        <w:rPr>
          <w:color w:val="231F20"/>
          <w:w w:val="110"/>
          <w:sz w:val="28"/>
          <w:szCs w:val="28"/>
          <w:lang w:val="ru-RU"/>
        </w:rPr>
        <w:t>е.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полностью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соответствовать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идеям образовательного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стандарта.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95"/>
          <w:sz w:val="28"/>
          <w:szCs w:val="28"/>
          <w:lang w:val="ru-RU"/>
        </w:rPr>
        <w:t xml:space="preserve">Особенности содержания обучения химии </w:t>
      </w:r>
      <w:r w:rsidRPr="00AD3252">
        <w:rPr>
          <w:color w:val="231F20"/>
          <w:w w:val="95"/>
          <w:sz w:val="28"/>
          <w:szCs w:val="28"/>
          <w:lang w:val="ru-RU"/>
        </w:rPr>
        <w:t>в средней</w:t>
      </w:r>
      <w:r>
        <w:rPr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color w:val="231F20"/>
          <w:w w:val="95"/>
          <w:sz w:val="28"/>
          <w:szCs w:val="28"/>
          <w:lang w:val="ru-RU"/>
        </w:rPr>
        <w:t>(пол</w:t>
      </w:r>
      <w:r w:rsidRPr="00AD3252">
        <w:rPr>
          <w:color w:val="231F20"/>
          <w:w w:val="110"/>
          <w:sz w:val="28"/>
          <w:szCs w:val="28"/>
          <w:lang w:val="ru-RU"/>
        </w:rPr>
        <w:t>ной)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школе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обусловлены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спецификой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науки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поставленными целями.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исследование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закономерностей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реакций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путей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управления ими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целях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получения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материалов,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энергии.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Поэтому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 рабочей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программе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нашли</w:t>
      </w:r>
      <w:r>
        <w:rPr>
          <w:color w:val="231F20"/>
          <w:w w:val="110"/>
          <w:sz w:val="28"/>
          <w:szCs w:val="28"/>
          <w:lang w:val="ru-RU"/>
        </w:rPr>
        <w:t xml:space="preserve">       </w:t>
      </w:r>
      <w:r w:rsidRPr="00AD3252">
        <w:rPr>
          <w:color w:val="231F20"/>
          <w:w w:val="110"/>
          <w:sz w:val="28"/>
          <w:szCs w:val="28"/>
          <w:lang w:val="ru-RU"/>
        </w:rPr>
        <w:t>отражение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основные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содержательные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линии: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2" w:line="240" w:lineRule="auto"/>
        <w:ind w:left="0" w:right="-1" w:firstLine="397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 xml:space="preserve">«Вещество» - </w:t>
      </w:r>
      <w:r w:rsidRPr="00AD3252">
        <w:rPr>
          <w:color w:val="231F20"/>
          <w:w w:val="110"/>
          <w:sz w:val="28"/>
          <w:szCs w:val="28"/>
          <w:lang w:val="ru-RU"/>
        </w:rPr>
        <w:t>знания о составе и строении веществ, их важнейших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физических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свойствах,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биологическом действии.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6" w:line="240" w:lineRule="auto"/>
        <w:ind w:left="0" w:right="-1" w:firstLine="397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 xml:space="preserve">«Химическая реакция» - </w:t>
      </w:r>
      <w:r w:rsidRPr="00AD3252">
        <w:rPr>
          <w:color w:val="231F20"/>
          <w:w w:val="110"/>
          <w:sz w:val="28"/>
          <w:szCs w:val="28"/>
          <w:lang w:val="ru-RU"/>
        </w:rPr>
        <w:t>знания об условиях, в которых проявляются химические свойства веществ, способах управления химическими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процессами.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6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«Применение</w:t>
      </w:r>
      <w:r>
        <w:rPr>
          <w:color w:val="231F20"/>
          <w:w w:val="110"/>
          <w:sz w:val="28"/>
          <w:szCs w:val="28"/>
          <w:lang w:val="ru-RU"/>
        </w:rPr>
        <w:t xml:space="preserve"> веществ» - </w:t>
      </w:r>
      <w:r w:rsidRPr="00AD3252">
        <w:rPr>
          <w:color w:val="231F20"/>
          <w:w w:val="110"/>
          <w:sz w:val="28"/>
          <w:szCs w:val="28"/>
          <w:lang w:val="ru-RU"/>
        </w:rPr>
        <w:t>знания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опыт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практической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 с веществами, которые наиболее часто употребляются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повседневной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жизни,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широко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используются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промышленности,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>сельском хозяйстве, 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транспорте.</w:t>
      </w:r>
    </w:p>
    <w:p w:rsidR="00795734" w:rsidRPr="00AD3252" w:rsidRDefault="00795734" w:rsidP="00795734">
      <w:pPr>
        <w:pStyle w:val="a5"/>
        <w:numPr>
          <w:ilvl w:val="0"/>
          <w:numId w:val="12"/>
        </w:numPr>
        <w:tabs>
          <w:tab w:val="left" w:pos="731"/>
        </w:tabs>
        <w:spacing w:before="14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«Язык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химии»</w:t>
      </w:r>
      <w:r>
        <w:rPr>
          <w:color w:val="231F20"/>
          <w:w w:val="110"/>
          <w:sz w:val="28"/>
          <w:szCs w:val="28"/>
          <w:lang w:val="ru-RU"/>
        </w:rPr>
        <w:t xml:space="preserve"> -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система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важнейших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понятий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химии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тер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минов,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в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 xml:space="preserve">которых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они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описываются, </w:t>
      </w:r>
      <w:r w:rsidRPr="00AD3252">
        <w:rPr>
          <w:color w:val="231F20"/>
          <w:w w:val="110"/>
          <w:sz w:val="28"/>
          <w:szCs w:val="28"/>
          <w:lang w:val="ru-RU"/>
        </w:rPr>
        <w:t>номенклатура неор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ганических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8"/>
          <w:w w:val="110"/>
          <w:sz w:val="28"/>
          <w:szCs w:val="28"/>
          <w:lang w:val="ru-RU"/>
        </w:rPr>
        <w:t>т.</w:t>
      </w:r>
      <w:r w:rsidRPr="00AD3252">
        <w:rPr>
          <w:color w:val="231F20"/>
          <w:w w:val="110"/>
          <w:sz w:val="28"/>
          <w:szCs w:val="28"/>
          <w:lang w:val="ru-RU"/>
        </w:rPr>
        <w:t>е.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названия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числе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тривиальные), химические формулы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уравнения,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а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также </w:t>
      </w:r>
      <w:r w:rsidRPr="00AD3252">
        <w:rPr>
          <w:color w:val="231F20"/>
          <w:w w:val="110"/>
          <w:sz w:val="28"/>
          <w:szCs w:val="28"/>
          <w:lang w:val="ru-RU"/>
        </w:rPr>
        <w:t>правила перевода ин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формации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естественного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языка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язык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химии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обратно.</w:t>
      </w:r>
    </w:p>
    <w:p w:rsidR="00795734" w:rsidRPr="00AD3252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2"/>
        <w:spacing w:before="1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Место предмета в учебном плане</w:t>
      </w:r>
    </w:p>
    <w:p w:rsidR="00795734" w:rsidRPr="00AD3252" w:rsidRDefault="00795734" w:rsidP="00795734">
      <w:pPr>
        <w:pStyle w:val="a3"/>
        <w:spacing w:before="90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Федеральный государственный образовательный стандарт предусматривает изучение курса химии в средней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(полной) школе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составной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предметной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области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«Естественнона</w:t>
      </w:r>
      <w:r w:rsidRPr="00AD3252">
        <w:rPr>
          <w:color w:val="231F20"/>
          <w:w w:val="105"/>
          <w:sz w:val="28"/>
          <w:szCs w:val="28"/>
          <w:lang w:val="ru-RU"/>
        </w:rPr>
        <w:t>учные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предметы».</w:t>
      </w:r>
    </w:p>
    <w:p w:rsidR="00795734" w:rsidRPr="00AD3252" w:rsidRDefault="00795734" w:rsidP="00795734">
      <w:pPr>
        <w:pStyle w:val="a3"/>
        <w:ind w:right="-1" w:firstLine="397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Базисном учебном плане средней (полной) школы химия включена в раздел «Содержание, формируемое участниками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образовательного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процесса».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Обучающиеся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могут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выбрать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изучения или интегрированный курс естествознания, или химию, 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базовом,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углубленном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уровне.</w:t>
      </w:r>
    </w:p>
    <w:p w:rsidR="00795734" w:rsidRPr="00AD3252" w:rsidRDefault="00795734" w:rsidP="00795734">
      <w:pPr>
        <w:pStyle w:val="a3"/>
        <w:spacing w:before="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Рабочая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программа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среднего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(полного)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общего образования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базовом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уровне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составлена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расчета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указанных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Базисном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учебном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плане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образовательных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учреждений общего образования: по 1—2 часа в неделю.</w:t>
      </w:r>
    </w:p>
    <w:p w:rsidR="00795734" w:rsidRPr="00AD3252" w:rsidRDefault="00795734" w:rsidP="00795734">
      <w:pPr>
        <w:pStyle w:val="a3"/>
        <w:spacing w:before="4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2"/>
        <w:spacing w:before="1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Результаты освоения курса</w:t>
      </w:r>
    </w:p>
    <w:p w:rsidR="00795734" w:rsidRPr="00AD3252" w:rsidRDefault="00795734" w:rsidP="00795734">
      <w:pPr>
        <w:pStyle w:val="a3"/>
        <w:spacing w:before="90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05"/>
          <w:sz w:val="28"/>
          <w:szCs w:val="28"/>
          <w:lang w:val="ru-RU"/>
        </w:rPr>
        <w:t>Деятельность учителя в обучении химии в средней (полной) школе должна быть направлена на достижение обучающи</w:t>
      </w:r>
      <w:r w:rsidRPr="00AD3252">
        <w:rPr>
          <w:color w:val="231F20"/>
          <w:w w:val="95"/>
          <w:sz w:val="28"/>
          <w:szCs w:val="28"/>
          <w:lang w:val="ru-RU"/>
        </w:rPr>
        <w:t xml:space="preserve">мися следующих </w:t>
      </w:r>
      <w:r w:rsidRPr="00DE588D">
        <w:rPr>
          <w:b/>
          <w:color w:val="231F20"/>
          <w:w w:val="95"/>
          <w:sz w:val="28"/>
          <w:szCs w:val="28"/>
          <w:lang w:val="ru-RU"/>
        </w:rPr>
        <w:t>личностных результатов</w:t>
      </w:r>
      <w:r w:rsidRPr="00DE588D">
        <w:rPr>
          <w:color w:val="231F20"/>
          <w:w w:val="95"/>
          <w:sz w:val="28"/>
          <w:szCs w:val="28"/>
          <w:lang w:val="ru-RU"/>
        </w:rPr>
        <w:t>:</w:t>
      </w:r>
    </w:p>
    <w:p w:rsidR="00795734" w:rsidRPr="00AD3252" w:rsidRDefault="00795734" w:rsidP="00795734">
      <w:pPr>
        <w:pStyle w:val="a5"/>
        <w:numPr>
          <w:ilvl w:val="0"/>
          <w:numId w:val="10"/>
        </w:numPr>
        <w:tabs>
          <w:tab w:val="left" w:pos="81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ценностно-ориентационной сфере</w:t>
      </w:r>
      <w:r>
        <w:rPr>
          <w:color w:val="231F20"/>
          <w:w w:val="110"/>
          <w:sz w:val="28"/>
          <w:szCs w:val="28"/>
          <w:lang w:val="ru-RU"/>
        </w:rPr>
        <w:t xml:space="preserve"> -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осознание </w:t>
      </w:r>
      <w:r w:rsidRPr="00AD3252">
        <w:rPr>
          <w:color w:val="231F20"/>
          <w:w w:val="110"/>
          <w:sz w:val="28"/>
          <w:szCs w:val="28"/>
          <w:lang w:val="ru-RU"/>
        </w:rPr>
        <w:t>российской гражданской идентичности, патриотизма, чувства гордости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российскую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науку;</w:t>
      </w:r>
    </w:p>
    <w:p w:rsidR="00795734" w:rsidRPr="00AD3252" w:rsidRDefault="00795734" w:rsidP="00795734">
      <w:pPr>
        <w:pStyle w:val="a5"/>
        <w:numPr>
          <w:ilvl w:val="0"/>
          <w:numId w:val="10"/>
        </w:numPr>
        <w:tabs>
          <w:tab w:val="left" w:pos="793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трудовой сфере</w:t>
      </w:r>
      <w:r>
        <w:rPr>
          <w:color w:val="231F20"/>
          <w:w w:val="110"/>
          <w:sz w:val="28"/>
          <w:szCs w:val="28"/>
          <w:lang w:val="ru-RU"/>
        </w:rPr>
        <w:t xml:space="preserve"> -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готовность </w:t>
      </w:r>
      <w:r w:rsidRPr="00AD3252">
        <w:rPr>
          <w:color w:val="231F20"/>
          <w:w w:val="110"/>
          <w:sz w:val="28"/>
          <w:szCs w:val="28"/>
          <w:lang w:val="ru-RU"/>
        </w:rPr>
        <w:t>к осознанному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выбору дальнейшей образовательной траектории или трудовой деятельности;</w:t>
      </w:r>
    </w:p>
    <w:p w:rsidR="00795734" w:rsidRPr="00AD3252" w:rsidRDefault="00795734" w:rsidP="00795734">
      <w:pPr>
        <w:pStyle w:val="a5"/>
        <w:numPr>
          <w:ilvl w:val="0"/>
          <w:numId w:val="10"/>
        </w:numPr>
        <w:tabs>
          <w:tab w:val="left" w:pos="800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в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познавательной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>(когнитивной, интеллектуальной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) сфере</w:t>
      </w:r>
      <w:r>
        <w:rPr>
          <w:color w:val="231F20"/>
          <w:w w:val="110"/>
          <w:sz w:val="28"/>
          <w:szCs w:val="28"/>
          <w:lang w:val="ru-RU"/>
        </w:rPr>
        <w:t xml:space="preserve"> – </w:t>
      </w:r>
      <w:r w:rsidRPr="00AD3252">
        <w:rPr>
          <w:i/>
          <w:color w:val="231F20"/>
          <w:w w:val="110"/>
          <w:sz w:val="28"/>
          <w:szCs w:val="28"/>
          <w:lang w:val="ru-RU"/>
        </w:rPr>
        <w:t>умение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управлять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познавательной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деятельностью,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готовность и способность </w:t>
      </w:r>
      <w:r w:rsidRPr="00AD3252">
        <w:rPr>
          <w:color w:val="231F20"/>
          <w:w w:val="110"/>
          <w:sz w:val="28"/>
          <w:szCs w:val="28"/>
          <w:lang w:val="ru-RU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деятельности;</w:t>
      </w:r>
    </w:p>
    <w:p w:rsidR="00795734" w:rsidRPr="00671561" w:rsidRDefault="00795734" w:rsidP="00795734">
      <w:pPr>
        <w:pStyle w:val="a5"/>
        <w:numPr>
          <w:ilvl w:val="0"/>
          <w:numId w:val="10"/>
        </w:numPr>
        <w:tabs>
          <w:tab w:val="left" w:pos="782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сфере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сбережения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здоровья</w:t>
      </w:r>
      <w:r>
        <w:rPr>
          <w:color w:val="231F20"/>
          <w:w w:val="110"/>
          <w:sz w:val="28"/>
          <w:szCs w:val="28"/>
          <w:lang w:val="ru-RU"/>
        </w:rPr>
        <w:t xml:space="preserve"> – </w:t>
      </w:r>
      <w:r w:rsidRPr="00AD3252">
        <w:rPr>
          <w:i/>
          <w:color w:val="231F20"/>
          <w:w w:val="110"/>
          <w:sz w:val="28"/>
          <w:szCs w:val="28"/>
          <w:lang w:val="ru-RU"/>
        </w:rPr>
        <w:t>принятие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и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реализация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ценностей здорового и безопасного </w:t>
      </w:r>
      <w:r w:rsidRPr="00AD3252">
        <w:rPr>
          <w:color w:val="231F20"/>
          <w:spacing w:val="2"/>
          <w:w w:val="110"/>
          <w:sz w:val="28"/>
          <w:szCs w:val="28"/>
          <w:lang w:val="ru-RU"/>
        </w:rPr>
        <w:t xml:space="preserve">образа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жизни,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неприятие </w:t>
      </w:r>
      <w:r w:rsidRPr="00AD3252">
        <w:rPr>
          <w:color w:val="231F20"/>
          <w:w w:val="110"/>
          <w:sz w:val="28"/>
          <w:szCs w:val="28"/>
          <w:lang w:val="ru-RU"/>
        </w:rPr>
        <w:t>вредных привычек (курения, употребления алкоголя, наркотиков) на основе знаний о свойствах наркологических и наркотических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веществ.</w:t>
      </w:r>
    </w:p>
    <w:p w:rsidR="00795734" w:rsidRPr="00AD3252" w:rsidRDefault="00795734" w:rsidP="00795734">
      <w:pPr>
        <w:pStyle w:val="a5"/>
        <w:tabs>
          <w:tab w:val="left" w:pos="782"/>
        </w:tabs>
        <w:spacing w:line="240" w:lineRule="auto"/>
        <w:ind w:left="396" w:right="-1" w:firstLine="0"/>
        <w:rPr>
          <w:sz w:val="28"/>
          <w:szCs w:val="28"/>
          <w:lang w:val="ru-RU"/>
        </w:rPr>
      </w:pPr>
    </w:p>
    <w:p w:rsidR="00795734" w:rsidRPr="00494533" w:rsidRDefault="00795734" w:rsidP="00795734">
      <w:pPr>
        <w:pStyle w:val="4"/>
        <w:spacing w:line="240" w:lineRule="auto"/>
        <w:ind w:left="0" w:right="-1" w:firstLine="3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88D">
        <w:rPr>
          <w:rFonts w:ascii="Times New Roman" w:hAnsi="Times New Roman" w:cs="Times New Roman"/>
          <w:i w:val="0"/>
          <w:color w:val="231F20"/>
          <w:w w:val="90"/>
          <w:sz w:val="28"/>
          <w:szCs w:val="28"/>
          <w:lang w:val="ru-RU"/>
        </w:rPr>
        <w:t xml:space="preserve">Метапредметные результаты освоения </w:t>
      </w:r>
      <w:r w:rsidRPr="00DE588D">
        <w:rPr>
          <w:rFonts w:ascii="Times New Roman" w:hAnsi="Times New Roman" w:cs="Times New Roman"/>
          <w:i w:val="0"/>
          <w:color w:val="231F20"/>
          <w:spacing w:val="-3"/>
          <w:w w:val="90"/>
          <w:sz w:val="28"/>
          <w:szCs w:val="28"/>
          <w:lang w:val="ru-RU"/>
        </w:rPr>
        <w:t xml:space="preserve">выпускниками </w:t>
      </w:r>
      <w:r w:rsidRPr="00DE588D">
        <w:rPr>
          <w:rFonts w:ascii="Times New Roman" w:hAnsi="Times New Roman" w:cs="Times New Roman"/>
          <w:i w:val="0"/>
          <w:color w:val="231F20"/>
          <w:w w:val="90"/>
          <w:sz w:val="28"/>
          <w:szCs w:val="28"/>
          <w:lang w:val="ru-RU"/>
        </w:rPr>
        <w:t>средней (полной)</w:t>
      </w:r>
      <w:r w:rsidRPr="00494533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 xml:space="preserve"> </w:t>
      </w:r>
      <w:r w:rsidRPr="00DE588D">
        <w:rPr>
          <w:rFonts w:ascii="Times New Roman" w:hAnsi="Times New Roman" w:cs="Times New Roman"/>
          <w:i w:val="0"/>
          <w:color w:val="231F20"/>
          <w:spacing w:val="-3"/>
          <w:w w:val="90"/>
          <w:sz w:val="28"/>
          <w:szCs w:val="28"/>
          <w:lang w:val="ru-RU"/>
        </w:rPr>
        <w:t xml:space="preserve">школы </w:t>
      </w:r>
      <w:r w:rsidRPr="00DE588D">
        <w:rPr>
          <w:rFonts w:ascii="Times New Roman" w:hAnsi="Times New Roman" w:cs="Times New Roman"/>
          <w:i w:val="0"/>
          <w:color w:val="231F20"/>
          <w:w w:val="90"/>
          <w:sz w:val="28"/>
          <w:szCs w:val="28"/>
          <w:lang w:val="ru-RU"/>
        </w:rPr>
        <w:t>курса химии: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906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использование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умений и навыков различных видов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>познавательной деятельности, применение основных методов познания (системно-информационный</w:t>
      </w:r>
      <w:r>
        <w:rPr>
          <w:color w:val="231F20"/>
          <w:w w:val="110"/>
          <w:sz w:val="28"/>
          <w:szCs w:val="28"/>
          <w:lang w:val="ru-RU"/>
        </w:rPr>
        <w:t xml:space="preserve"> анализ, наблюдение, измерение, </w:t>
      </w:r>
      <w:r w:rsidRPr="00AD3252">
        <w:rPr>
          <w:color w:val="231F20"/>
          <w:w w:val="110"/>
          <w:sz w:val="28"/>
          <w:szCs w:val="28"/>
          <w:lang w:val="ru-RU"/>
        </w:rPr>
        <w:t>проведение эксперимента, моделирование, исследовательская деятельность) для изучения различных сторон окружающей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действительности;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59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владение </w:t>
      </w:r>
      <w:r w:rsidRPr="00AD3252">
        <w:rPr>
          <w:color w:val="231F20"/>
          <w:w w:val="110"/>
          <w:sz w:val="28"/>
          <w:szCs w:val="28"/>
          <w:lang w:val="ru-RU"/>
        </w:rPr>
        <w:t>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 следственных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связей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поиска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налогов;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29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познание </w:t>
      </w:r>
      <w:r w:rsidRPr="00AD3252">
        <w:rPr>
          <w:color w:val="231F20"/>
          <w:w w:val="110"/>
          <w:sz w:val="28"/>
          <w:szCs w:val="28"/>
          <w:lang w:val="ru-RU"/>
        </w:rPr>
        <w:t>объектов окружающего мира от общего через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особенное 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единичному;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20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умение </w:t>
      </w:r>
      <w:r w:rsidRPr="00AD3252">
        <w:rPr>
          <w:color w:val="231F20"/>
          <w:w w:val="110"/>
          <w:sz w:val="28"/>
          <w:szCs w:val="28"/>
          <w:lang w:val="ru-RU"/>
        </w:rPr>
        <w:t>генерировать идеи и определять средства, необходимые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реализации;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794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>умение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определять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цели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задачи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выбирать средства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реализации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цели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применять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практике;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75"/>
        </w:tabs>
        <w:spacing w:before="78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использование </w:t>
      </w:r>
      <w:r w:rsidRPr="00AD3252">
        <w:rPr>
          <w:color w:val="231F20"/>
          <w:w w:val="110"/>
          <w:sz w:val="28"/>
          <w:szCs w:val="28"/>
          <w:lang w:val="ru-RU"/>
        </w:rPr>
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  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адресата;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5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умение </w:t>
      </w:r>
      <w:r w:rsidRPr="00AD3252">
        <w:rPr>
          <w:color w:val="231F20"/>
          <w:w w:val="110"/>
          <w:sz w:val="28"/>
          <w:szCs w:val="28"/>
          <w:lang w:val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конфликты;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79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>готовность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способность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самостоятельной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источников;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15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умение </w:t>
      </w:r>
      <w:r w:rsidRPr="00AD3252">
        <w:rPr>
          <w:color w:val="231F20"/>
          <w:w w:val="110"/>
          <w:sz w:val="28"/>
          <w:szCs w:val="28"/>
          <w:lang w:val="ru-RU"/>
        </w:rPr>
        <w:t>использовать средства информационных и комму</w:t>
      </w:r>
      <w:r>
        <w:rPr>
          <w:color w:val="231F20"/>
          <w:w w:val="110"/>
          <w:sz w:val="28"/>
          <w:szCs w:val="28"/>
          <w:lang w:val="ru-RU"/>
        </w:rPr>
        <w:t xml:space="preserve">никационных технологий (далее - </w:t>
      </w:r>
      <w:r w:rsidRPr="00AD3252">
        <w:rPr>
          <w:color w:val="231F20"/>
          <w:w w:val="110"/>
          <w:sz w:val="28"/>
          <w:szCs w:val="28"/>
          <w:lang w:val="ru-RU"/>
        </w:rPr>
        <w:t>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безопасности;</w:t>
      </w:r>
    </w:p>
    <w:p w:rsidR="00795734" w:rsidRPr="00AD3252" w:rsidRDefault="00795734" w:rsidP="00795734">
      <w:pPr>
        <w:pStyle w:val="a5"/>
        <w:numPr>
          <w:ilvl w:val="0"/>
          <w:numId w:val="9"/>
        </w:numPr>
        <w:tabs>
          <w:tab w:val="left" w:pos="812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владение </w:t>
      </w:r>
      <w:r w:rsidRPr="00AD3252">
        <w:rPr>
          <w:color w:val="231F20"/>
          <w:w w:val="110"/>
          <w:sz w:val="28"/>
          <w:szCs w:val="28"/>
          <w:lang w:val="ru-RU"/>
        </w:rPr>
        <w:t>языковыми средствами, в том числе и языком химии—умение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ясно,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логично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точно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излагать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точку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зрения, использовать адекватные языковые средства, в том числе   и символьные (химические знаки, формулы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уравнения).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i/>
          <w:color w:val="231F20"/>
          <w:w w:val="95"/>
          <w:sz w:val="28"/>
          <w:szCs w:val="28"/>
          <w:lang w:val="ru-RU"/>
        </w:rPr>
        <w:t xml:space="preserve">Предметными результатами </w:t>
      </w:r>
      <w:r w:rsidRPr="00AD3252">
        <w:rPr>
          <w:color w:val="231F20"/>
          <w:w w:val="95"/>
          <w:sz w:val="28"/>
          <w:szCs w:val="28"/>
          <w:lang w:val="ru-RU"/>
        </w:rPr>
        <w:t xml:space="preserve">изучения химии на базовом </w:t>
      </w:r>
      <w:r w:rsidRPr="00AD3252">
        <w:rPr>
          <w:color w:val="231F20"/>
          <w:w w:val="105"/>
          <w:sz w:val="28"/>
          <w:szCs w:val="28"/>
          <w:lang w:val="ru-RU"/>
        </w:rPr>
        <w:t>уровне на ступени среднего (полного) общего образования являются:</w:t>
      </w:r>
    </w:p>
    <w:p w:rsidR="00795734" w:rsidRPr="00AD3252" w:rsidRDefault="00795734" w:rsidP="00795734">
      <w:pPr>
        <w:pStyle w:val="a5"/>
        <w:numPr>
          <w:ilvl w:val="0"/>
          <w:numId w:val="8"/>
        </w:numPr>
        <w:tabs>
          <w:tab w:val="left" w:pos="745"/>
        </w:tabs>
        <w:spacing w:line="240" w:lineRule="auto"/>
        <w:ind w:left="0" w:right="-1" w:firstLine="390"/>
        <w:rPr>
          <w:sz w:val="28"/>
          <w:szCs w:val="28"/>
        </w:rPr>
      </w:pPr>
      <w:r w:rsidRPr="00AD3252">
        <w:rPr>
          <w:color w:val="231F20"/>
          <w:w w:val="110"/>
          <w:sz w:val="28"/>
          <w:szCs w:val="28"/>
        </w:rPr>
        <w:t>в познавательнойсфере: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782"/>
        </w:tabs>
        <w:spacing w:before="7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знание </w:t>
      </w:r>
      <w:r w:rsidRPr="00AD3252">
        <w:rPr>
          <w:color w:val="231F20"/>
          <w:w w:val="110"/>
          <w:sz w:val="28"/>
          <w:szCs w:val="28"/>
          <w:lang w:val="ru-RU"/>
        </w:rPr>
        <w:t>(понимание) изученных понятий, законов и теорий;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791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умение </w:t>
      </w:r>
      <w:r w:rsidRPr="00AD3252">
        <w:rPr>
          <w:color w:val="231F20"/>
          <w:w w:val="110"/>
          <w:sz w:val="28"/>
          <w:szCs w:val="28"/>
          <w:lang w:val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химии;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74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lastRenderedPageBreak/>
        <w:t>умение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классифицировать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элементы,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простые и сложные вещества, в том числе и органические соединения, химические реакции по разным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основаниям;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812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умение </w:t>
      </w:r>
      <w:r w:rsidRPr="00AD3252">
        <w:rPr>
          <w:color w:val="231F20"/>
          <w:w w:val="110"/>
          <w:sz w:val="28"/>
          <w:szCs w:val="28"/>
          <w:lang w:val="ru-RU"/>
        </w:rPr>
        <w:t>характеризовать изученные классы неорганических и органических соединений, химические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реакции;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764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>готовность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проводить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эксперимент,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наблюдать за его протеканием, фиксировать результаты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самостоятельного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демонстрируемого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эксперимента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делать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выводы;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756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>
        <w:rPr>
          <w:i/>
          <w:color w:val="231F20"/>
          <w:w w:val="110"/>
          <w:sz w:val="28"/>
          <w:szCs w:val="28"/>
          <w:lang w:val="ru-RU"/>
        </w:rPr>
        <w:t xml:space="preserve">умение </w:t>
      </w:r>
      <w:r w:rsidRPr="00AD3252">
        <w:rPr>
          <w:color w:val="231F20"/>
          <w:w w:val="110"/>
          <w:sz w:val="28"/>
          <w:szCs w:val="28"/>
          <w:lang w:val="ru-RU"/>
        </w:rPr>
        <w:t>формулировать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закономерности,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прогнозировать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свойства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неизученных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аналогии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изученных;</w:t>
      </w:r>
    </w:p>
    <w:p w:rsidR="00795734" w:rsidRPr="00AD3252" w:rsidRDefault="00795734" w:rsidP="00795734">
      <w:pPr>
        <w:pStyle w:val="a5"/>
        <w:numPr>
          <w:ilvl w:val="0"/>
          <w:numId w:val="7"/>
        </w:numPr>
        <w:tabs>
          <w:tab w:val="left" w:pos="802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поиск </w:t>
      </w:r>
      <w:r w:rsidRPr="00AD3252">
        <w:rPr>
          <w:color w:val="231F20"/>
          <w:w w:val="110"/>
          <w:sz w:val="28"/>
          <w:szCs w:val="28"/>
          <w:lang w:val="ru-RU"/>
        </w:rPr>
        <w:t>источников химической информации, получение необходимой информации, ее анализ, изготовление химического информационного продукта и 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презентация;</w:t>
      </w:r>
    </w:p>
    <w:p w:rsidR="00795734" w:rsidRPr="00AD3252" w:rsidRDefault="00795734" w:rsidP="00795734">
      <w:pPr>
        <w:pStyle w:val="a3"/>
        <w:spacing w:before="78"/>
        <w:ind w:right="-1" w:firstLine="396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3900170</wp:posOffset>
                </wp:positionH>
                <wp:positionV relativeFrom="page">
                  <wp:posOffset>7026275</wp:posOffset>
                </wp:positionV>
                <wp:extent cx="888365" cy="324485"/>
                <wp:effectExtent l="4445" t="0" r="254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34" w:rsidRDefault="00795734" w:rsidP="00795734">
                            <w:pPr>
                              <w:spacing w:before="58"/>
                              <w:ind w:left="362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7.1pt;margin-top:553.25pt;width:69.95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" filled="f" stroked="f">
                <v:textbox inset="0,0,0,0">
                  <w:txbxContent>
                    <w:p w:rsidR="00795734" w:rsidRDefault="00795734" w:rsidP="00795734">
                      <w:pPr>
                        <w:spacing w:before="58"/>
                        <w:ind w:left="362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3252">
        <w:rPr>
          <w:i/>
          <w:color w:val="231F20"/>
          <w:w w:val="110"/>
          <w:sz w:val="28"/>
          <w:szCs w:val="28"/>
          <w:lang w:val="ru-RU"/>
        </w:rPr>
        <w:t>—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владение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обязательными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справочными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материалами: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Периодической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системой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элементов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Д.И.Менделеева, таблицей растворимости, электрохимическим рядом напряжений металлов, рядом электро</w:t>
      </w:r>
      <w:r>
        <w:rPr>
          <w:color w:val="231F20"/>
          <w:w w:val="110"/>
          <w:sz w:val="28"/>
          <w:szCs w:val="28"/>
          <w:lang w:val="ru-RU"/>
        </w:rPr>
        <w:t xml:space="preserve">отрицательности  -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характеристики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строения,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состава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атомов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элементов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химических элементов </w:t>
      </w:r>
      <w:r w:rsidRPr="00AD3252">
        <w:rPr>
          <w:color w:val="231F20"/>
          <w:w w:val="110"/>
          <w:sz w:val="28"/>
          <w:szCs w:val="28"/>
        </w:rPr>
        <w:t>I</w:t>
      </w:r>
      <w:r w:rsidRPr="00AD3252">
        <w:rPr>
          <w:color w:val="231F20"/>
          <w:w w:val="110"/>
          <w:sz w:val="28"/>
          <w:szCs w:val="28"/>
          <w:lang w:val="ru-RU"/>
        </w:rPr>
        <w:t>–</w:t>
      </w:r>
      <w:r w:rsidRPr="00AD3252">
        <w:rPr>
          <w:color w:val="231F20"/>
          <w:w w:val="110"/>
          <w:sz w:val="28"/>
          <w:szCs w:val="28"/>
        </w:rPr>
        <w:t>IV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периодов и образованных ими простых и сложных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веществ;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—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установление </w:t>
      </w:r>
      <w:r w:rsidRPr="00AD3252">
        <w:rPr>
          <w:color w:val="231F20"/>
          <w:w w:val="110"/>
          <w:sz w:val="28"/>
          <w:szCs w:val="28"/>
          <w:lang w:val="ru-RU"/>
        </w:rPr>
        <w:t>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795734" w:rsidRPr="00AD3252" w:rsidRDefault="00795734" w:rsidP="00795734">
      <w:pPr>
        <w:pStyle w:val="a5"/>
        <w:numPr>
          <w:ilvl w:val="0"/>
          <w:numId w:val="6"/>
        </w:numPr>
        <w:tabs>
          <w:tab w:val="left" w:pos="855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моделирование </w:t>
      </w:r>
      <w:r w:rsidRPr="00AD3252">
        <w:rPr>
          <w:color w:val="231F20"/>
          <w:w w:val="110"/>
          <w:sz w:val="28"/>
          <w:szCs w:val="28"/>
          <w:lang w:val="ru-RU"/>
        </w:rPr>
        <w:t>молекул важнейших неорганических и органических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веществ;</w:t>
      </w:r>
    </w:p>
    <w:p w:rsidR="00795734" w:rsidRPr="00AD3252" w:rsidRDefault="00795734" w:rsidP="00795734">
      <w:pPr>
        <w:pStyle w:val="a5"/>
        <w:numPr>
          <w:ilvl w:val="0"/>
          <w:numId w:val="6"/>
        </w:numPr>
        <w:tabs>
          <w:tab w:val="left" w:pos="79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>понимание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картины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мира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неотъемлемой части целостной научной картины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мира;</w:t>
      </w:r>
    </w:p>
    <w:p w:rsidR="00795734" w:rsidRPr="00AD3252" w:rsidRDefault="00795734" w:rsidP="00795734">
      <w:pPr>
        <w:pStyle w:val="a5"/>
        <w:numPr>
          <w:ilvl w:val="0"/>
          <w:numId w:val="8"/>
        </w:numPr>
        <w:tabs>
          <w:tab w:val="left" w:pos="790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ц</w:t>
      </w:r>
      <w:r>
        <w:rPr>
          <w:color w:val="231F20"/>
          <w:w w:val="110"/>
          <w:sz w:val="28"/>
          <w:szCs w:val="28"/>
          <w:lang w:val="ru-RU"/>
        </w:rPr>
        <w:t xml:space="preserve">енностно-ориентационной сфере - </w:t>
      </w:r>
      <w:r w:rsidRPr="00AD3252">
        <w:rPr>
          <w:color w:val="231F20"/>
          <w:w w:val="110"/>
          <w:sz w:val="28"/>
          <w:szCs w:val="28"/>
          <w:lang w:val="ru-RU"/>
        </w:rPr>
        <w:t>анализ и оценка последствий для окружающей среды бытовой и производственной деятельности человека, связанной с производством и переработкой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важнейших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продуктов;</w:t>
      </w:r>
    </w:p>
    <w:p w:rsidR="00795734" w:rsidRPr="00AD3252" w:rsidRDefault="00795734" w:rsidP="00795734">
      <w:pPr>
        <w:pStyle w:val="a5"/>
        <w:numPr>
          <w:ilvl w:val="0"/>
          <w:numId w:val="8"/>
        </w:numPr>
        <w:tabs>
          <w:tab w:val="left" w:pos="80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трудовой сфере</w:t>
      </w:r>
      <w:r>
        <w:rPr>
          <w:color w:val="231F20"/>
          <w:w w:val="110"/>
          <w:sz w:val="28"/>
          <w:szCs w:val="28"/>
          <w:lang w:val="ru-RU"/>
        </w:rPr>
        <w:t xml:space="preserve"> - </w:t>
      </w:r>
      <w:r w:rsidRPr="00AD3252">
        <w:rPr>
          <w:i/>
          <w:color w:val="231F20"/>
          <w:w w:val="110"/>
          <w:sz w:val="28"/>
          <w:szCs w:val="28"/>
          <w:lang w:val="ru-RU"/>
        </w:rPr>
        <w:t>проведение х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имического эксперимента;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развитие </w:t>
      </w:r>
      <w:r w:rsidRPr="00AD3252">
        <w:rPr>
          <w:color w:val="231F20"/>
          <w:w w:val="110"/>
          <w:sz w:val="28"/>
          <w:szCs w:val="28"/>
          <w:lang w:val="ru-RU"/>
        </w:rPr>
        <w:t>навыков учебной, проектно-исследовательской,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творческой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деятельности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выполнении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индивидуального проекта 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химии;</w:t>
      </w:r>
    </w:p>
    <w:p w:rsidR="00795734" w:rsidRPr="00AD3252" w:rsidRDefault="00795734" w:rsidP="00795734">
      <w:pPr>
        <w:pStyle w:val="a5"/>
        <w:numPr>
          <w:ilvl w:val="0"/>
          <w:numId w:val="8"/>
        </w:numPr>
        <w:tabs>
          <w:tab w:val="left" w:pos="800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в сфере здорового </w:t>
      </w:r>
      <w:r w:rsidRPr="00AD3252">
        <w:rPr>
          <w:color w:val="231F20"/>
          <w:spacing w:val="2"/>
          <w:w w:val="110"/>
          <w:sz w:val="28"/>
          <w:szCs w:val="28"/>
          <w:lang w:val="ru-RU"/>
        </w:rPr>
        <w:t xml:space="preserve">образа </w:t>
      </w:r>
      <w:r w:rsidRPr="00AD3252">
        <w:rPr>
          <w:color w:val="231F20"/>
          <w:w w:val="110"/>
          <w:sz w:val="28"/>
          <w:szCs w:val="28"/>
          <w:lang w:val="ru-RU"/>
        </w:rPr>
        <w:t>жизни</w:t>
      </w:r>
      <w:r>
        <w:rPr>
          <w:color w:val="231F20"/>
          <w:w w:val="110"/>
          <w:sz w:val="28"/>
          <w:szCs w:val="28"/>
          <w:lang w:val="ru-RU"/>
        </w:rPr>
        <w:t xml:space="preserve"> -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соблюдение </w:t>
      </w:r>
      <w:r w:rsidRPr="00AD3252">
        <w:rPr>
          <w:color w:val="231F20"/>
          <w:w w:val="110"/>
          <w:sz w:val="28"/>
          <w:szCs w:val="28"/>
          <w:lang w:val="ru-RU"/>
        </w:rPr>
        <w:t>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оборудованием.</w:t>
      </w:r>
      <w:bookmarkStart w:id="2" w:name="_TOC_250003"/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Pr="00691B0A" w:rsidRDefault="00795734" w:rsidP="00795734">
      <w:pPr>
        <w:pStyle w:val="2"/>
        <w:tabs>
          <w:tab w:val="left" w:pos="1171"/>
        </w:tabs>
        <w:ind w:left="0" w:right="-1"/>
        <w:jc w:val="both"/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</w:pPr>
      <w:r w:rsidRPr="00671561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СОДЕРЖАНИЕ</w:t>
      </w:r>
      <w:bookmarkEnd w:id="2"/>
      <w:r w:rsidRPr="00691B0A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  </w:t>
      </w:r>
      <w:r w:rsidRPr="00671561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КУРСА</w:t>
      </w:r>
      <w:r w:rsidRPr="00691B0A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 </w:t>
      </w:r>
    </w:p>
    <w:p w:rsidR="00795734" w:rsidRPr="00691B0A" w:rsidRDefault="00795734" w:rsidP="00795734">
      <w:pPr>
        <w:pStyle w:val="2"/>
        <w:tabs>
          <w:tab w:val="left" w:pos="1171"/>
        </w:tabs>
        <w:ind w:left="63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734" w:rsidRPr="00AD3252" w:rsidRDefault="00795734" w:rsidP="00795734">
      <w:pPr>
        <w:ind w:right="-1"/>
        <w:jc w:val="both"/>
        <w:rPr>
          <w:b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t xml:space="preserve">Базовый уровень.  </w:t>
      </w:r>
      <w:r w:rsidRPr="00AD3252">
        <w:rPr>
          <w:b/>
          <w:color w:val="231F20"/>
          <w:sz w:val="28"/>
          <w:szCs w:val="28"/>
          <w:lang w:val="ru-RU"/>
        </w:rPr>
        <w:t>11 классы</w:t>
      </w:r>
    </w:p>
    <w:p w:rsidR="00795734" w:rsidRPr="00AD3252" w:rsidRDefault="00795734" w:rsidP="00795734">
      <w:pPr>
        <w:pStyle w:val="a3"/>
        <w:spacing w:before="88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Содержание курса характеризуется целостностью и системностью учебного предмета, на освоение которого отведено небольшое, жестко лимитированное учебное время.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Отобранное для базового обучения химии содержание позволяет изучать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его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режиме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1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2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неделю.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последнем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случае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обучающихся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появится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возможность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не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проходить,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а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изучать,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не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знакомиться, а усваивать </w:t>
      </w:r>
      <w:r w:rsidRPr="00AD3252">
        <w:rPr>
          <w:color w:val="231F20"/>
          <w:w w:val="110"/>
          <w:sz w:val="28"/>
          <w:szCs w:val="28"/>
          <w:lang w:val="ru-RU"/>
        </w:rPr>
        <w:t>это содержание. Особенно важно это для тех учащихся, которые не имеют возможности изучать химию на углубленном уровне (из-за отсутствия таких классов в школе), но тем не менее собираются сдавать единый государственный экзамен 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-3"/>
          <w:w w:val="110"/>
          <w:sz w:val="28"/>
          <w:szCs w:val="28"/>
          <w:lang w:val="ru-RU"/>
        </w:rPr>
        <w:t>Курс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четко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делится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две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равные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отведенному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изучение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времени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части: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органическую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общую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химию.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Структурирование курса органической химии определяется идеей развития учащихся непрофильных классов средствами учебного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предмета.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целью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усиления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роли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дедукции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обучении химии вначале даются краткие теоретические сведения о строении, классификации, номенклатуре органических веществ, особенностях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реакций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участием.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Сформированные таким образом теоретические знания затем развиваются на фактологическом материале при рассмотрении классов органических соединений. В свою очередь такой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подход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позволяет и глубже изучить сами классы.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 xml:space="preserve">Так,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основные положения теории химического строения органических соединений </w:t>
      </w:r>
      <w:r>
        <w:rPr>
          <w:color w:val="231F20"/>
          <w:w w:val="110"/>
          <w:sz w:val="28"/>
          <w:szCs w:val="28"/>
          <w:lang w:val="ru-RU"/>
        </w:rPr>
        <w:t xml:space="preserve">                     </w:t>
      </w:r>
      <w:r w:rsidRPr="00AD3252">
        <w:rPr>
          <w:color w:val="231F20"/>
          <w:w w:val="110"/>
          <w:sz w:val="28"/>
          <w:szCs w:val="28"/>
          <w:lang w:val="ru-RU"/>
        </w:rPr>
        <w:t>А. М. Бутлерова закрепляются при изучении углеводородов (алканов,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алкенов, диенов, алкинов, аренов) и 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природных источников (природного газа, нефти и каменного угля), кислородсодержащих органических соединений (спиртов, фенола, альдегидов, карбоновых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кислот, </w:t>
      </w:r>
      <w:r w:rsidRPr="00AD3252">
        <w:rPr>
          <w:color w:val="231F20"/>
          <w:w w:val="110"/>
          <w:sz w:val="28"/>
          <w:szCs w:val="28"/>
          <w:lang w:val="ru-RU"/>
        </w:rPr>
        <w:t>сложных эфиров, жиров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углеводов) и азотсодержащих органических соединений (аминов, аминокислот,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белков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нуклеиновых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кислот).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Завершает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курс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органической химии раздел «Химия и жизнь»,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где </w:t>
      </w:r>
      <w:r w:rsidRPr="00AD3252">
        <w:rPr>
          <w:color w:val="231F20"/>
          <w:w w:val="110"/>
          <w:sz w:val="28"/>
          <w:szCs w:val="28"/>
          <w:lang w:val="ru-RU"/>
        </w:rPr>
        <w:t>обучающиеся знакомятся с такими важными в практическом и биологическом отношении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материалами,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пластмассы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волокна, ферменты, витамины, гормоны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лекарства.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Основным критерием отбора фактического материала курса органической химии является идея реализации практикоориентированного значения объектов органической химии (соединений и реакций).</w:t>
      </w:r>
    </w:p>
    <w:p w:rsidR="00795734" w:rsidRPr="00AD3252" w:rsidRDefault="00795734" w:rsidP="00795734">
      <w:pPr>
        <w:pStyle w:val="a3"/>
        <w:ind w:right="-1" w:firstLine="397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Идея о ведущей роли теоретических знаний в процессе познания мира веществ и реакций стала основной и для конструирования курса общей химии. На основе единых понятий, законов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теорий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старшеклассников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формируется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целостное представление о химической науке, о химической картине мира, как составной части единой естественнонаучной картины мира.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 курсе общей химии вначале углубляются и расширяются знания, полученные обучающимися из курса основной школы, о строении атома и вещества на основе Периодического закона и Периодической системы Д. И. Менделеева, общих свойствах классов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неорганических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соединений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(кислот,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оснований, амфотерных соединений) в свете теории электролитической диссоциации. Далее рассматривается классификация химических реакций в органической и неорганической химии. Завершает 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решения.</w:t>
      </w:r>
    </w:p>
    <w:p w:rsidR="00795734" w:rsidRPr="00AD3252" w:rsidRDefault="00795734" w:rsidP="00795734">
      <w:pPr>
        <w:pStyle w:val="a3"/>
        <w:spacing w:before="4"/>
        <w:ind w:right="-1"/>
        <w:jc w:val="both"/>
        <w:rPr>
          <w:sz w:val="28"/>
          <w:szCs w:val="28"/>
          <w:lang w:val="ru-RU"/>
        </w:rPr>
      </w:pPr>
    </w:p>
    <w:p w:rsidR="00795734" w:rsidRPr="00691B0A" w:rsidRDefault="00795734" w:rsidP="00795734">
      <w:pPr>
        <w:pStyle w:val="2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1B0A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ОРГАНИЧЕСКАЯ ХИМИЯ</w:t>
      </w:r>
    </w:p>
    <w:p w:rsidR="00795734" w:rsidRPr="00AD3252" w:rsidRDefault="00795734" w:rsidP="00795734">
      <w:pPr>
        <w:pStyle w:val="a3"/>
        <w:spacing w:before="88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Наблюдение, предположение, гипотеза. Поиск закономерностей. Научный эксперимент. Вывод.</w:t>
      </w:r>
    </w:p>
    <w:p w:rsidR="00795734" w:rsidRPr="00AD3252" w:rsidRDefault="00795734" w:rsidP="00795734">
      <w:pPr>
        <w:pStyle w:val="a3"/>
        <w:spacing w:before="7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Теория строения органических соединений</w:t>
      </w:r>
    </w:p>
    <w:p w:rsidR="00795734" w:rsidRPr="00AD3252" w:rsidRDefault="00795734" w:rsidP="00795734">
      <w:pPr>
        <w:spacing w:before="88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Предмет органической химии. Место и значение органической химии в системе естественных наук. Валентность.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Химическое строение. Основные положения теории строения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нических соединений.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Углеродный </w:t>
      </w:r>
      <w:r w:rsidRPr="00AD3252">
        <w:rPr>
          <w:i/>
          <w:color w:val="231F20"/>
          <w:spacing w:val="-3"/>
          <w:w w:val="105"/>
          <w:sz w:val="28"/>
          <w:szCs w:val="28"/>
          <w:lang w:val="ru-RU"/>
        </w:rPr>
        <w:t xml:space="preserve">скелет </w:t>
      </w:r>
      <w:r w:rsidRPr="00AD3252">
        <w:rPr>
          <w:i/>
          <w:color w:val="231F20"/>
          <w:w w:val="105"/>
          <w:sz w:val="28"/>
          <w:szCs w:val="28"/>
          <w:lang w:val="ru-RU"/>
        </w:rPr>
        <w:t>органической моле</w:t>
      </w:r>
      <w:r w:rsidRPr="00AD3252">
        <w:rPr>
          <w:i/>
          <w:color w:val="231F20"/>
          <w:spacing w:val="-3"/>
          <w:w w:val="105"/>
          <w:sz w:val="28"/>
          <w:szCs w:val="28"/>
          <w:lang w:val="ru-RU"/>
        </w:rPr>
        <w:t>кулы.</w:t>
      </w:r>
      <w:r>
        <w:rPr>
          <w:i/>
          <w:color w:val="231F20"/>
          <w:spacing w:val="-3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Кратность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химической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связи</w:t>
      </w:r>
      <w:r w:rsidRPr="00AD3252">
        <w:rPr>
          <w:color w:val="231F20"/>
          <w:w w:val="105"/>
          <w:sz w:val="28"/>
          <w:szCs w:val="28"/>
          <w:lang w:val="ru-RU"/>
        </w:rPr>
        <w:t>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Изомерия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и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изомеры.</w:t>
      </w:r>
    </w:p>
    <w:p w:rsidR="00795734" w:rsidRPr="00AD3252" w:rsidRDefault="00795734" w:rsidP="00795734">
      <w:pPr>
        <w:pStyle w:val="1"/>
        <w:ind w:left="0" w:right="-1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Углеводороды и  их  природные источники</w:t>
      </w:r>
    </w:p>
    <w:p w:rsidR="00795734" w:rsidRPr="00AD3252" w:rsidRDefault="00795734" w:rsidP="00795734">
      <w:pPr>
        <w:spacing w:before="88"/>
        <w:ind w:right="-1" w:firstLine="793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Алканы.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алканов. Метан и этан как представители алканов. Свойства (горение,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реакции замещения, пиролиз, дегидрирование). Применение. </w:t>
      </w:r>
      <w:r w:rsidRPr="00AD3252">
        <w:rPr>
          <w:i/>
          <w:color w:val="231F20"/>
          <w:sz w:val="28"/>
          <w:szCs w:val="28"/>
          <w:lang w:val="ru-RU"/>
        </w:rPr>
        <w:t>Крекинг и изомеризация алканов. Алкильные радикалы. Механизм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свободнорадикального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галогенирования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алканов.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Алкен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ы. Этилен как представитель алкенов. Получение этилена в промышленности (дегидрирование этана) и в лаборатории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 xml:space="preserve">(дегидратация этанола). Свойства (горение, бромирование, гидратация, полимеризация, окисление раствором </w:t>
      </w:r>
      <w:r w:rsidRPr="00AD3252">
        <w:rPr>
          <w:color w:val="231F20"/>
          <w:w w:val="110"/>
          <w:sz w:val="28"/>
          <w:szCs w:val="28"/>
        </w:rPr>
        <w:t>K</w:t>
      </w:r>
      <w:r w:rsidRPr="00AD3252">
        <w:rPr>
          <w:color w:val="231F20"/>
          <w:w w:val="110"/>
          <w:sz w:val="28"/>
          <w:szCs w:val="28"/>
          <w:lang w:val="ru-RU"/>
        </w:rPr>
        <w:t>М</w:t>
      </w:r>
      <w:r w:rsidRPr="00AD3252">
        <w:rPr>
          <w:color w:val="231F20"/>
          <w:w w:val="110"/>
          <w:sz w:val="28"/>
          <w:szCs w:val="28"/>
        </w:rPr>
        <w:t>nO</w:t>
      </w:r>
      <w:r w:rsidRPr="00AD3252">
        <w:rPr>
          <w:color w:val="231F20"/>
          <w:w w:val="110"/>
          <w:position w:val="-5"/>
          <w:sz w:val="28"/>
          <w:szCs w:val="28"/>
          <w:lang w:val="ru-RU"/>
        </w:rPr>
        <w:t>4</w:t>
      </w:r>
      <w:r w:rsidRPr="00AD3252">
        <w:rPr>
          <w:color w:val="231F20"/>
          <w:w w:val="110"/>
          <w:sz w:val="28"/>
          <w:szCs w:val="28"/>
          <w:lang w:val="ru-RU"/>
        </w:rPr>
        <w:t xml:space="preserve">)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и применение этилена. Полиэтилен. </w:t>
      </w:r>
      <w:r w:rsidRPr="00AD3252">
        <w:rPr>
          <w:i/>
          <w:color w:val="231F20"/>
          <w:w w:val="105"/>
          <w:sz w:val="28"/>
          <w:szCs w:val="28"/>
          <w:lang w:val="ru-RU"/>
        </w:rPr>
        <w:t>Пропилен</w:t>
      </w:r>
      <w:r w:rsidRPr="00AD3252">
        <w:rPr>
          <w:color w:val="231F20"/>
          <w:w w:val="105"/>
          <w:sz w:val="28"/>
          <w:szCs w:val="28"/>
          <w:lang w:val="ru-RU"/>
        </w:rPr>
        <w:t xml:space="preserve">. </w:t>
      </w:r>
      <w:r w:rsidRPr="00AD3252">
        <w:rPr>
          <w:i/>
          <w:color w:val="231F20"/>
          <w:w w:val="105"/>
          <w:sz w:val="28"/>
          <w:szCs w:val="28"/>
          <w:lang w:val="ru-RU"/>
        </w:rPr>
        <w:t>Стереорегуляр</w:t>
      </w:r>
      <w:r w:rsidRPr="00AD3252">
        <w:rPr>
          <w:i/>
          <w:color w:val="231F20"/>
          <w:w w:val="110"/>
          <w:sz w:val="28"/>
          <w:szCs w:val="28"/>
          <w:lang w:val="ru-RU"/>
        </w:rPr>
        <w:t>ность полимера</w:t>
      </w:r>
      <w:r w:rsidRPr="00AD3252">
        <w:rPr>
          <w:color w:val="231F20"/>
          <w:w w:val="110"/>
          <w:sz w:val="28"/>
          <w:szCs w:val="28"/>
          <w:lang w:val="ru-RU"/>
        </w:rPr>
        <w:t>. Основные понятия химии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высокомолекулярных соединений. Реакции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полимеризации.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Диены.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Бутадиен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изопрен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диенов.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Реакции присоединения с участием сопряженных диенов (бромирование, 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полимеризация, </w:t>
      </w:r>
      <w:r w:rsidRPr="00AD3252">
        <w:rPr>
          <w:i/>
          <w:color w:val="231F20"/>
          <w:w w:val="110"/>
          <w:sz w:val="28"/>
          <w:szCs w:val="28"/>
          <w:lang w:val="ru-RU"/>
        </w:rPr>
        <w:t>гидрогалогенирование,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гидрирование</w:t>
      </w:r>
      <w:r w:rsidRPr="00AD3252">
        <w:rPr>
          <w:color w:val="231F20"/>
          <w:w w:val="110"/>
          <w:sz w:val="28"/>
          <w:szCs w:val="28"/>
          <w:lang w:val="ru-RU"/>
        </w:rPr>
        <w:t>).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Натуральный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синтетический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каучуки.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Резина.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Алкины.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Ацетилен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алкинов.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Получение ацетилена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карбидным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метановым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способами.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Получение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карбида кальция. </w:t>
      </w:r>
      <w:r w:rsidRPr="00AD3252">
        <w:rPr>
          <w:color w:val="231F20"/>
          <w:w w:val="110"/>
          <w:sz w:val="28"/>
          <w:szCs w:val="28"/>
          <w:lang w:val="ru-RU"/>
        </w:rPr>
        <w:t>Свойства (горение, бромирование, гидратация, тримеризация) и применение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ацетилена.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Арен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ы. Бензол как представитель аренов.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Современные </w:t>
      </w:r>
      <w:r>
        <w:rPr>
          <w:i/>
          <w:color w:val="231F20"/>
          <w:w w:val="105"/>
          <w:sz w:val="28"/>
          <w:szCs w:val="28"/>
          <w:lang w:val="ru-RU"/>
        </w:rPr>
        <w:t xml:space="preserve">представления </w:t>
      </w:r>
      <w:r w:rsidRPr="00AD3252">
        <w:rPr>
          <w:i/>
          <w:color w:val="231F20"/>
          <w:w w:val="105"/>
          <w:sz w:val="28"/>
          <w:szCs w:val="28"/>
          <w:lang w:val="ru-RU"/>
        </w:rPr>
        <w:t>о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строении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бензола</w:t>
      </w:r>
      <w:r w:rsidRPr="00AD3252">
        <w:rPr>
          <w:color w:val="231F20"/>
          <w:w w:val="105"/>
          <w:sz w:val="28"/>
          <w:szCs w:val="28"/>
          <w:lang w:val="ru-RU"/>
        </w:rPr>
        <w:t>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Свойства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бензола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(горение, </w:t>
      </w:r>
      <w:r w:rsidRPr="00AD3252">
        <w:rPr>
          <w:color w:val="231F20"/>
          <w:w w:val="110"/>
          <w:sz w:val="28"/>
          <w:szCs w:val="28"/>
          <w:lang w:val="ru-RU"/>
        </w:rPr>
        <w:t>нитрование, бромирование) и 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применение.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21"/>
          <w:w w:val="110"/>
          <w:sz w:val="28"/>
          <w:szCs w:val="28"/>
          <w:lang w:val="ru-RU"/>
        </w:rPr>
        <w:t>Не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фть</w:t>
      </w:r>
      <w:r>
        <w:rPr>
          <w:color w:val="231F20"/>
          <w:spacing w:val="28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спо</w:t>
      </w:r>
      <w:r w:rsidRPr="00AD3252">
        <w:rPr>
          <w:color w:val="231F20"/>
          <w:w w:val="110"/>
          <w:sz w:val="28"/>
          <w:szCs w:val="28"/>
          <w:lang w:val="ru-RU"/>
        </w:rPr>
        <w:t>со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>бы</w:t>
      </w:r>
      <w:r>
        <w:rPr>
          <w:color w:val="231F20"/>
          <w:spacing w:val="2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>ее</w:t>
      </w:r>
      <w:r>
        <w:rPr>
          <w:color w:val="231F20"/>
          <w:spacing w:val="2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пер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>ераб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отк</w:t>
      </w:r>
      <w:r w:rsidRPr="00AD3252">
        <w:rPr>
          <w:color w:val="231F20"/>
          <w:w w:val="110"/>
          <w:sz w:val="28"/>
          <w:szCs w:val="28"/>
          <w:lang w:val="ru-RU"/>
        </w:rPr>
        <w:t>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Состав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нефти. Переработка нефти: перегонка и крекинг. </w:t>
      </w:r>
      <w:r w:rsidRPr="00AD3252">
        <w:rPr>
          <w:i/>
          <w:color w:val="231F20"/>
          <w:w w:val="110"/>
          <w:sz w:val="28"/>
          <w:szCs w:val="28"/>
          <w:lang w:val="ru-RU"/>
        </w:rPr>
        <w:t>Риформинг низко</w:t>
      </w:r>
      <w:r w:rsidRPr="00AD3252">
        <w:rPr>
          <w:i/>
          <w:color w:val="231F20"/>
          <w:sz w:val="28"/>
          <w:szCs w:val="28"/>
          <w:lang w:val="ru-RU"/>
        </w:rPr>
        <w:t>сортных нефтепродуктов. Понятие об октановом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числе</w:t>
      </w:r>
      <w:r w:rsidRPr="00AD3252">
        <w:rPr>
          <w:color w:val="231F20"/>
          <w:sz w:val="28"/>
          <w:szCs w:val="28"/>
          <w:lang w:val="ru-RU"/>
        </w:rPr>
        <w:t>.</w:t>
      </w:r>
    </w:p>
    <w:p w:rsidR="00795734" w:rsidRPr="00AD3252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121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Кислородсодержащие органические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соединения</w:t>
      </w:r>
    </w:p>
    <w:p w:rsidR="00795734" w:rsidRPr="00AD3252" w:rsidRDefault="00795734" w:rsidP="00795734">
      <w:pPr>
        <w:pStyle w:val="a3"/>
        <w:spacing w:before="160"/>
        <w:ind w:right="-1" w:firstLine="793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Спирт</w:t>
      </w:r>
      <w:r w:rsidRPr="00AD3252">
        <w:rPr>
          <w:color w:val="231F20"/>
          <w:w w:val="110"/>
          <w:sz w:val="28"/>
          <w:szCs w:val="28"/>
          <w:lang w:val="ru-RU"/>
        </w:rPr>
        <w:t>ы. Метанол и этанол как представители предельных одноатомных спиртов. Свойства этанола (горение, окисление в альдегид, дегидратация). Получение (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брожением глюкозы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 гидратацией этилена) и применение этанола. </w:t>
      </w:r>
      <w:r w:rsidRPr="00AD3252">
        <w:rPr>
          <w:i/>
          <w:color w:val="231F20"/>
          <w:w w:val="110"/>
          <w:sz w:val="28"/>
          <w:szCs w:val="28"/>
          <w:lang w:val="ru-RU"/>
        </w:rPr>
        <w:t>Этиленгликоль</w:t>
      </w:r>
      <w:r w:rsidRPr="00AD3252">
        <w:rPr>
          <w:color w:val="231F20"/>
          <w:w w:val="110"/>
          <w:sz w:val="28"/>
          <w:szCs w:val="28"/>
          <w:lang w:val="ru-RU"/>
        </w:rPr>
        <w:t>. Глицерин как еще один представитель многоатомных спиртов. Качественная реакция на многоатомные спирты.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Фено</w:t>
      </w:r>
      <w:r w:rsidRPr="00AD3252">
        <w:rPr>
          <w:color w:val="231F20"/>
          <w:w w:val="110"/>
          <w:sz w:val="28"/>
          <w:szCs w:val="28"/>
          <w:lang w:val="ru-RU"/>
        </w:rPr>
        <w:t>л. Получение фенола из каменного угля. Каменный уголь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использование.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Коксование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каменного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угля,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важнейшие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продукты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коксохимического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производства.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Взаимное влияние атомов в молекуле фенола (взаимодействие с бромной водой и гидроксидом натрия). Получение и применение фенола.</w:t>
      </w:r>
    </w:p>
    <w:p w:rsidR="00795734" w:rsidRPr="00AD3252" w:rsidRDefault="00795734" w:rsidP="00795734">
      <w:pPr>
        <w:pStyle w:val="a3"/>
        <w:ind w:right="-1" w:firstLine="397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Альдегиды.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Формальдегид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ацетальдегид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альдегидов.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Понятие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о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кетонах</w:t>
      </w:r>
      <w:r w:rsidRPr="00AD3252">
        <w:rPr>
          <w:color w:val="231F20"/>
          <w:w w:val="110"/>
          <w:sz w:val="28"/>
          <w:szCs w:val="28"/>
          <w:lang w:val="ru-RU"/>
        </w:rPr>
        <w:t>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(реакция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окисления в кислоту и восстановления в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спирт, </w:t>
      </w:r>
      <w:r w:rsidRPr="00AD3252">
        <w:rPr>
          <w:color w:val="231F20"/>
          <w:w w:val="110"/>
          <w:sz w:val="28"/>
          <w:szCs w:val="28"/>
          <w:lang w:val="ru-RU"/>
        </w:rPr>
        <w:t>реакция поликонденсации формальдегида с фенолом). Получение (окислением спиртов) и применение формальдегида и ацетальдегида. Фено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лоформальдегидные пластмассы. </w:t>
      </w:r>
      <w:r w:rsidRPr="00AD3252">
        <w:rPr>
          <w:i/>
          <w:color w:val="231F20"/>
          <w:w w:val="105"/>
          <w:sz w:val="28"/>
          <w:szCs w:val="28"/>
          <w:lang w:val="ru-RU"/>
        </w:rPr>
        <w:t>Термопластичность и тер</w:t>
      </w:r>
      <w:r w:rsidRPr="00AD3252">
        <w:rPr>
          <w:i/>
          <w:color w:val="231F20"/>
          <w:w w:val="110"/>
          <w:sz w:val="28"/>
          <w:szCs w:val="28"/>
          <w:lang w:val="ru-RU"/>
        </w:rPr>
        <w:t>мореактивность.</w:t>
      </w:r>
    </w:p>
    <w:p w:rsidR="00795734" w:rsidRPr="00AD3252" w:rsidRDefault="00795734" w:rsidP="00795734">
      <w:pPr>
        <w:pStyle w:val="a3"/>
        <w:spacing w:before="2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Карбоновые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кислоты.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>Уксусная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кислота как представитель предельных одноосновных карбоновых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кислот.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уксусной кислоты (взаимодействие с металлами, оксидами металлов, гидроксидами металлов и солями; реакция этерификации). Применение уксусной кислоты.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lastRenderedPageBreak/>
        <w:t>Сложные эфиры и жир</w:t>
      </w:r>
      <w:r w:rsidRPr="00AD3252">
        <w:rPr>
          <w:color w:val="231F20"/>
          <w:w w:val="110"/>
          <w:sz w:val="28"/>
          <w:szCs w:val="28"/>
          <w:lang w:val="ru-RU"/>
        </w:rPr>
        <w:t>ы. Сложные эфиры 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продукты взаимодействия кислот со спиртами. Значение сложных эфиров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природе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жизни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человека.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Отдельные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представите</w:t>
      </w:r>
      <w:r w:rsidRPr="00AD3252">
        <w:rPr>
          <w:i/>
          <w:color w:val="231F20"/>
          <w:sz w:val="28"/>
          <w:szCs w:val="28"/>
          <w:lang w:val="ru-RU"/>
        </w:rPr>
        <w:t>ли</w:t>
      </w:r>
      <w:r>
        <w:rPr>
          <w:i/>
          <w:color w:val="231F20"/>
          <w:sz w:val="28"/>
          <w:szCs w:val="28"/>
          <w:lang w:val="ru-RU"/>
        </w:rPr>
        <w:t xml:space="preserve"> кислот</w:t>
      </w:r>
      <w:r w:rsidRPr="00AD3252">
        <w:rPr>
          <w:i/>
          <w:color w:val="231F20"/>
          <w:sz w:val="28"/>
          <w:szCs w:val="28"/>
          <w:lang w:val="ru-RU"/>
        </w:rPr>
        <w:t>ного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строения: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олеиновая,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линол</w:t>
      </w:r>
      <w:r>
        <w:rPr>
          <w:i/>
          <w:color w:val="231F20"/>
          <w:sz w:val="28"/>
          <w:szCs w:val="28"/>
          <w:lang w:val="ru-RU"/>
        </w:rPr>
        <w:t>е</w:t>
      </w:r>
      <w:r w:rsidRPr="00AD3252">
        <w:rPr>
          <w:i/>
          <w:color w:val="231F20"/>
          <w:sz w:val="28"/>
          <w:szCs w:val="28"/>
          <w:lang w:val="ru-RU"/>
        </w:rPr>
        <w:t>вая,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линоленовая, акриловая, щавелевая,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бензойная.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Жиры как сложные эфиры глицерина и жирных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карбоновых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кислот.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Растительные и животные жиры, их состав. Гидролиз </w:t>
      </w:r>
      <w:r w:rsidRPr="00AD3252">
        <w:rPr>
          <w:color w:val="231F20"/>
          <w:w w:val="105"/>
          <w:sz w:val="28"/>
          <w:szCs w:val="28"/>
          <w:lang w:val="ru-RU"/>
        </w:rPr>
        <w:t>или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омыление</w:t>
      </w:r>
      <w:r>
        <w:rPr>
          <w:color w:val="231F20"/>
          <w:w w:val="105"/>
          <w:sz w:val="28"/>
          <w:szCs w:val="28"/>
          <w:lang w:val="ru-RU"/>
        </w:rPr>
        <w:t xml:space="preserve">  </w:t>
      </w:r>
      <w:r w:rsidRPr="00AD3252">
        <w:rPr>
          <w:color w:val="231F20"/>
          <w:w w:val="105"/>
          <w:sz w:val="28"/>
          <w:szCs w:val="28"/>
          <w:lang w:val="ru-RU"/>
        </w:rPr>
        <w:t>жиров.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Мыла́.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Синтетические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моющие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средства </w:t>
      </w:r>
      <w:r w:rsidRPr="00AD3252">
        <w:rPr>
          <w:color w:val="231F20"/>
          <w:spacing w:val="2"/>
          <w:w w:val="110"/>
          <w:sz w:val="28"/>
          <w:szCs w:val="28"/>
          <w:lang w:val="ru-RU"/>
        </w:rPr>
        <w:t>(</w:t>
      </w:r>
      <w:r w:rsidRPr="00AD3252">
        <w:rPr>
          <w:i/>
          <w:color w:val="231F20"/>
          <w:spacing w:val="2"/>
          <w:w w:val="110"/>
          <w:sz w:val="28"/>
          <w:szCs w:val="28"/>
          <w:lang w:val="ru-RU"/>
        </w:rPr>
        <w:t>СМС</w:t>
      </w:r>
      <w:r w:rsidRPr="00AD3252">
        <w:rPr>
          <w:color w:val="231F20"/>
          <w:spacing w:val="2"/>
          <w:w w:val="110"/>
          <w:sz w:val="28"/>
          <w:szCs w:val="28"/>
          <w:lang w:val="ru-RU"/>
        </w:rPr>
        <w:t>)</w:t>
      </w:r>
      <w:r w:rsidRPr="00AD3252">
        <w:rPr>
          <w:i/>
          <w:color w:val="231F20"/>
          <w:spacing w:val="2"/>
          <w:w w:val="110"/>
          <w:sz w:val="28"/>
          <w:szCs w:val="28"/>
          <w:lang w:val="ru-RU"/>
        </w:rPr>
        <w:t>.</w:t>
      </w:r>
      <w:r>
        <w:rPr>
          <w:i/>
          <w:color w:val="231F20"/>
          <w:spacing w:val="2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Применение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жиров.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Замена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жиров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в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технике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непище</w:t>
      </w:r>
      <w:r w:rsidRPr="00AD3252">
        <w:rPr>
          <w:i/>
          <w:color w:val="231F20"/>
          <w:sz w:val="28"/>
          <w:szCs w:val="28"/>
          <w:lang w:val="ru-RU"/>
        </w:rPr>
        <w:t>вым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сырьем.</w:t>
      </w:r>
    </w:p>
    <w:p w:rsidR="00795734" w:rsidRPr="00AD3252" w:rsidRDefault="00795734" w:rsidP="00795734">
      <w:pPr>
        <w:pStyle w:val="a3"/>
        <w:spacing w:before="2"/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Углеводы.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Понятие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углеводах.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 Глюкоза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представитель моносахаридов. Понятие о двойственной функции органического соединения на примере свойств</w:t>
      </w:r>
      <w:r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глюкозы</w:t>
      </w:r>
      <w:r>
        <w:rPr>
          <w:color w:val="231F20"/>
          <w:w w:val="110"/>
          <w:sz w:val="28"/>
          <w:szCs w:val="28"/>
          <w:lang w:val="ru-RU"/>
        </w:rPr>
        <w:t>,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как альдегида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многоатомного</w:t>
      </w:r>
      <w:r>
        <w:rPr>
          <w:color w:val="231F20"/>
          <w:w w:val="110"/>
          <w:sz w:val="28"/>
          <w:szCs w:val="28"/>
          <w:lang w:val="ru-RU"/>
        </w:rPr>
        <w:t xml:space="preserve"> спирта </w:t>
      </w:r>
      <w:r w:rsidRPr="00AD3252">
        <w:rPr>
          <w:color w:val="231F20"/>
          <w:w w:val="110"/>
          <w:sz w:val="28"/>
          <w:szCs w:val="28"/>
          <w:lang w:val="ru-RU"/>
        </w:rPr>
        <w:t>альдегидоспирта.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Брожение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глюкозы. Значение и применение глюкозы.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Фруктоза </w:t>
      </w:r>
      <w:r w:rsidRPr="00AD3252">
        <w:rPr>
          <w:i/>
          <w:color w:val="231F20"/>
          <w:spacing w:val="-3"/>
          <w:w w:val="110"/>
          <w:sz w:val="28"/>
          <w:szCs w:val="28"/>
          <w:lang w:val="ru-RU"/>
        </w:rPr>
        <w:t xml:space="preserve">как </w:t>
      </w:r>
      <w:r w:rsidRPr="00AD3252">
        <w:rPr>
          <w:i/>
          <w:color w:val="231F20"/>
          <w:w w:val="110"/>
          <w:sz w:val="28"/>
          <w:szCs w:val="28"/>
          <w:lang w:val="ru-RU"/>
        </w:rPr>
        <w:t>изомер глю</w:t>
      </w:r>
      <w:r w:rsidRPr="00AD3252">
        <w:rPr>
          <w:i/>
          <w:color w:val="231F20"/>
          <w:spacing w:val="-3"/>
          <w:w w:val="110"/>
          <w:sz w:val="28"/>
          <w:szCs w:val="28"/>
          <w:lang w:val="ru-RU"/>
        </w:rPr>
        <w:t>козы.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05"/>
          <w:sz w:val="28"/>
          <w:szCs w:val="28"/>
          <w:lang w:val="ru-RU"/>
        </w:rPr>
        <w:t xml:space="preserve">Сахароза как представитель дисахаридов. </w:t>
      </w:r>
      <w:r w:rsidRPr="00AD3252">
        <w:rPr>
          <w:i/>
          <w:color w:val="231F20"/>
          <w:w w:val="105"/>
          <w:sz w:val="28"/>
          <w:szCs w:val="28"/>
          <w:lang w:val="ru-RU"/>
        </w:rPr>
        <w:t>Производство сахара.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795734" w:rsidRPr="00AD3252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120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Азотсодержащие органические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соединения</w:t>
      </w:r>
    </w:p>
    <w:p w:rsidR="00795734" w:rsidRPr="00AD3252" w:rsidRDefault="00795734" w:rsidP="00795734">
      <w:pPr>
        <w:spacing w:before="159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31"/>
          <w:w w:val="105"/>
          <w:sz w:val="28"/>
          <w:szCs w:val="28"/>
          <w:lang w:val="ru-RU"/>
        </w:rPr>
        <w:t>Амин</w:t>
      </w:r>
      <w:r w:rsidRPr="00AD3252">
        <w:rPr>
          <w:color w:val="231F20"/>
          <w:w w:val="105"/>
          <w:sz w:val="28"/>
          <w:szCs w:val="28"/>
          <w:lang w:val="ru-RU"/>
        </w:rPr>
        <w:t>ы. Метиламин как представитель</w:t>
      </w:r>
      <w:r>
        <w:rPr>
          <w:color w:val="231F20"/>
          <w:w w:val="105"/>
          <w:sz w:val="28"/>
          <w:szCs w:val="28"/>
          <w:lang w:val="ru-RU"/>
        </w:rPr>
        <w:t xml:space="preserve"> алифатических аминов и анилин - </w:t>
      </w:r>
      <w:r w:rsidRPr="00AD3252">
        <w:rPr>
          <w:color w:val="231F20"/>
          <w:w w:val="105"/>
          <w:sz w:val="28"/>
          <w:szCs w:val="28"/>
          <w:lang w:val="ru-RU"/>
        </w:rPr>
        <w:t>как ароматических. Основность аминов в сравнении с основными свойствами аммиака. Анилин и его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свойства (взаимодействие с соляной кислотой и бромной водой).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Взаимное влияние атомов в молекулах органических соединений на примере анилина.  </w:t>
      </w:r>
      <w:r w:rsidRPr="00AD3252">
        <w:rPr>
          <w:color w:val="231F20"/>
          <w:w w:val="105"/>
          <w:sz w:val="28"/>
          <w:szCs w:val="28"/>
          <w:lang w:val="ru-RU"/>
        </w:rPr>
        <w:t>Получение анилина по реакции Н.  Н. Зинина.  Применение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анилина.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Аминокислоты.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Глицин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аланин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представители природных аминокислот. Свойства аминокислот как амфотерных органических соединений (взаимодействие с щелочами и </w:t>
      </w:r>
      <w:r w:rsidRPr="00AD3252">
        <w:rPr>
          <w:color w:val="231F20"/>
          <w:w w:val="105"/>
          <w:sz w:val="28"/>
          <w:szCs w:val="28"/>
          <w:lang w:val="ru-RU"/>
        </w:rPr>
        <w:t>кислотами).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Особенности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диссоциации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аминокислот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в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водных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растворах. Биполярные ионы. </w:t>
      </w:r>
      <w:r w:rsidRPr="00AD3252">
        <w:rPr>
          <w:color w:val="231F20"/>
          <w:w w:val="110"/>
          <w:sz w:val="28"/>
          <w:szCs w:val="28"/>
          <w:lang w:val="ru-RU"/>
        </w:rPr>
        <w:t>Образование полипептидов. Аминокапроновая кислота как представитель синтетических аминокислот.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Понятие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синтетических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волокнах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примере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</w:t>
      </w:r>
      <w:r w:rsidRPr="00AD3252">
        <w:rPr>
          <w:color w:val="231F20"/>
          <w:w w:val="105"/>
          <w:sz w:val="28"/>
          <w:szCs w:val="28"/>
          <w:lang w:val="ru-RU"/>
        </w:rPr>
        <w:t>прона.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Аминокислоты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в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природе,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их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биологическая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роль.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Неза</w:t>
      </w:r>
      <w:r w:rsidRPr="00AD3252">
        <w:rPr>
          <w:i/>
          <w:color w:val="231F20"/>
          <w:sz w:val="28"/>
          <w:szCs w:val="28"/>
          <w:lang w:val="ru-RU"/>
        </w:rPr>
        <w:t>менимые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аминокислоты.</w:t>
      </w:r>
    </w:p>
    <w:p w:rsidR="00795734" w:rsidRPr="00AD3252" w:rsidRDefault="00795734" w:rsidP="00795734">
      <w:pPr>
        <w:pStyle w:val="a3"/>
        <w:spacing w:before="78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Белк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. </w:t>
      </w:r>
      <w:r w:rsidRPr="00AD3252">
        <w:rPr>
          <w:color w:val="231F20"/>
          <w:w w:val="110"/>
          <w:sz w:val="28"/>
          <w:szCs w:val="28"/>
          <w:lang w:val="ru-RU"/>
        </w:rPr>
        <w:t>Белки как полипептиды. Структура белковых молекул. Свойства белков (горение, гидролиз, цветные реакции). Биологическая роль белков.</w:t>
      </w:r>
    </w:p>
    <w:p w:rsidR="00795734" w:rsidRPr="00AD3252" w:rsidRDefault="00795734" w:rsidP="00795734">
      <w:pPr>
        <w:pStyle w:val="a3"/>
        <w:ind w:right="-1" w:firstLine="396"/>
        <w:jc w:val="both"/>
        <w:rPr>
          <w:i/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Нуклеиновые кислот</w:t>
      </w:r>
      <w:r w:rsidRPr="00AD3252">
        <w:rPr>
          <w:color w:val="231F20"/>
          <w:w w:val="110"/>
          <w:sz w:val="28"/>
          <w:szCs w:val="28"/>
          <w:lang w:val="ru-RU"/>
        </w:rPr>
        <w:t>ы. Нуклеиновые кислоты как полинуклеотиды. Строение нуклеотида. РНК и ДНК в сравнении. Их роль в хранении и передаче наследственной информа</w:t>
      </w:r>
      <w:r w:rsidRPr="00AD3252">
        <w:rPr>
          <w:color w:val="231F20"/>
          <w:w w:val="105"/>
          <w:sz w:val="28"/>
          <w:szCs w:val="28"/>
          <w:lang w:val="ru-RU"/>
        </w:rPr>
        <w:t xml:space="preserve">ции. </w:t>
      </w:r>
      <w:r w:rsidRPr="00AD3252">
        <w:rPr>
          <w:i/>
          <w:color w:val="231F20"/>
          <w:w w:val="105"/>
          <w:sz w:val="28"/>
          <w:szCs w:val="28"/>
          <w:lang w:val="ru-RU"/>
        </w:rPr>
        <w:t>Понятие о генной инженерии и биотехнологии.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Г</w:t>
      </w:r>
      <w:r w:rsidRPr="00AD3252">
        <w:rPr>
          <w:color w:val="231F20"/>
          <w:spacing w:val="36"/>
          <w:w w:val="110"/>
          <w:sz w:val="28"/>
          <w:szCs w:val="28"/>
          <w:lang w:val="ru-RU"/>
        </w:rPr>
        <w:t>енетиче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ска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я 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связ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ь </w:t>
      </w:r>
      <w:r w:rsidRPr="00AD3252">
        <w:rPr>
          <w:color w:val="231F20"/>
          <w:spacing w:val="56"/>
          <w:w w:val="110"/>
          <w:sz w:val="28"/>
          <w:szCs w:val="28"/>
          <w:lang w:val="ru-RU"/>
        </w:rPr>
        <w:t>ме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 xml:space="preserve">жду </w:t>
      </w:r>
      <w:r w:rsidRPr="00AD3252">
        <w:rPr>
          <w:color w:val="231F20"/>
          <w:spacing w:val="61"/>
          <w:w w:val="110"/>
          <w:sz w:val="28"/>
          <w:szCs w:val="28"/>
          <w:lang w:val="ru-RU"/>
        </w:rPr>
        <w:t>кла</w:t>
      </w:r>
      <w:r w:rsidRPr="00AD3252">
        <w:rPr>
          <w:color w:val="231F20"/>
          <w:w w:val="110"/>
          <w:sz w:val="28"/>
          <w:szCs w:val="28"/>
          <w:lang w:val="ru-RU"/>
        </w:rPr>
        <w:t>сс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ами</w:t>
      </w:r>
      <w:r>
        <w:rPr>
          <w:color w:val="231F20"/>
          <w:spacing w:val="28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61"/>
          <w:w w:val="110"/>
          <w:sz w:val="28"/>
          <w:szCs w:val="28"/>
          <w:lang w:val="ru-RU"/>
        </w:rPr>
        <w:t>орга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нических </w:t>
      </w:r>
      <w:r w:rsidRPr="00AD3252">
        <w:rPr>
          <w:color w:val="231F20"/>
          <w:spacing w:val="40"/>
          <w:w w:val="110"/>
          <w:sz w:val="28"/>
          <w:szCs w:val="28"/>
          <w:lang w:val="ru-RU"/>
        </w:rPr>
        <w:t>с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оединений. Понятие </w:t>
      </w:r>
      <w:r w:rsidRPr="00AD3252">
        <w:rPr>
          <w:color w:val="231F20"/>
          <w:spacing w:val="12"/>
          <w:w w:val="110"/>
          <w:sz w:val="28"/>
          <w:szCs w:val="28"/>
          <w:lang w:val="ru-RU"/>
        </w:rPr>
        <w:t>о</w:t>
      </w:r>
      <w:r>
        <w:rPr>
          <w:color w:val="231F20"/>
          <w:spacing w:val="12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12"/>
          <w:w w:val="110"/>
          <w:sz w:val="28"/>
          <w:szCs w:val="28"/>
          <w:lang w:val="ru-RU"/>
        </w:rPr>
        <w:t>генетической</w:t>
      </w:r>
      <w:r>
        <w:rPr>
          <w:color w:val="231F20"/>
          <w:spacing w:val="12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12"/>
          <w:w w:val="110"/>
          <w:sz w:val="28"/>
          <w:szCs w:val="28"/>
          <w:lang w:val="ru-RU"/>
        </w:rPr>
        <w:t>связи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генетических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рядах.</w:t>
      </w:r>
    </w:p>
    <w:p w:rsidR="00795734" w:rsidRPr="00AD3252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153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Химия и жизнь</w:t>
      </w:r>
    </w:p>
    <w:p w:rsidR="00795734" w:rsidRPr="00AD3252" w:rsidRDefault="00795734" w:rsidP="00795734">
      <w:pPr>
        <w:pStyle w:val="a3"/>
        <w:spacing w:before="89"/>
        <w:ind w:right="-1" w:firstLine="794"/>
        <w:jc w:val="both"/>
        <w:rPr>
          <w:sz w:val="28"/>
          <w:szCs w:val="28"/>
          <w:lang w:val="ru-RU"/>
        </w:rPr>
      </w:pPr>
      <w:r w:rsidRPr="001A4F92">
        <w:rPr>
          <w:color w:val="231F20"/>
          <w:w w:val="110"/>
          <w:sz w:val="28"/>
          <w:szCs w:val="28"/>
          <w:lang w:val="ru-RU"/>
        </w:rPr>
        <w:t>П</w:t>
      </w:r>
      <w:r w:rsidRPr="001A4F92">
        <w:rPr>
          <w:color w:val="231F20"/>
          <w:spacing w:val="21"/>
          <w:w w:val="110"/>
          <w:sz w:val="28"/>
          <w:szCs w:val="28"/>
          <w:lang w:val="ru-RU"/>
        </w:rPr>
        <w:t>ла</w:t>
      </w:r>
      <w:r w:rsidRPr="001A4F92">
        <w:rPr>
          <w:color w:val="231F20"/>
          <w:spacing w:val="31"/>
          <w:w w:val="110"/>
          <w:sz w:val="28"/>
          <w:szCs w:val="28"/>
          <w:lang w:val="ru-RU"/>
        </w:rPr>
        <w:t>стмас</w:t>
      </w:r>
      <w:r w:rsidRPr="001A4F92">
        <w:rPr>
          <w:color w:val="231F20"/>
          <w:spacing w:val="21"/>
          <w:w w:val="110"/>
          <w:sz w:val="28"/>
          <w:szCs w:val="28"/>
          <w:lang w:val="ru-RU"/>
        </w:rPr>
        <w:t>сы</w:t>
      </w:r>
      <w:r>
        <w:rPr>
          <w:color w:val="231F20"/>
          <w:spacing w:val="21"/>
          <w:w w:val="110"/>
          <w:sz w:val="28"/>
          <w:szCs w:val="28"/>
          <w:lang w:val="ru-RU"/>
        </w:rPr>
        <w:t xml:space="preserve"> </w:t>
      </w:r>
      <w:r>
        <w:rPr>
          <w:color w:val="231F20"/>
          <w:w w:val="110"/>
          <w:sz w:val="28"/>
          <w:szCs w:val="28"/>
          <w:lang w:val="ru-RU"/>
        </w:rPr>
        <w:t>и   в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локн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. </w:t>
      </w:r>
      <w:r w:rsidRPr="00AD3252">
        <w:rPr>
          <w:color w:val="231F20"/>
          <w:w w:val="110"/>
          <w:sz w:val="28"/>
          <w:szCs w:val="28"/>
          <w:lang w:val="ru-RU"/>
        </w:rPr>
        <w:t>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смолы,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поливинилхлорид, тефлон,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целлулоид.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05"/>
          <w:sz w:val="28"/>
          <w:szCs w:val="28"/>
          <w:lang w:val="ru-RU"/>
        </w:rPr>
        <w:t>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шелк)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и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вискозное,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винил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хлоридное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(</w:t>
      </w:r>
      <w:r w:rsidRPr="00AD3252">
        <w:rPr>
          <w:i/>
          <w:color w:val="231F20"/>
          <w:w w:val="105"/>
          <w:sz w:val="28"/>
          <w:szCs w:val="28"/>
          <w:lang w:val="ru-RU"/>
        </w:rPr>
        <w:t>хлорин</w:t>
      </w:r>
      <w:r w:rsidRPr="00AD3252">
        <w:rPr>
          <w:color w:val="231F20"/>
          <w:w w:val="105"/>
          <w:sz w:val="28"/>
          <w:szCs w:val="28"/>
          <w:lang w:val="ru-RU"/>
        </w:rPr>
        <w:t>)</w:t>
      </w:r>
      <w:r w:rsidRPr="00AD3252">
        <w:rPr>
          <w:i/>
          <w:color w:val="231F20"/>
          <w:w w:val="105"/>
          <w:sz w:val="28"/>
          <w:szCs w:val="28"/>
          <w:lang w:val="ru-RU"/>
        </w:rPr>
        <w:t>,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полинитрильное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(</w:t>
      </w:r>
      <w:r w:rsidRPr="00AD3252">
        <w:rPr>
          <w:i/>
          <w:color w:val="231F20"/>
          <w:w w:val="105"/>
          <w:sz w:val="28"/>
          <w:szCs w:val="28"/>
          <w:lang w:val="ru-RU"/>
        </w:rPr>
        <w:t>нитрон</w:t>
      </w:r>
      <w:r w:rsidRPr="00AD3252">
        <w:rPr>
          <w:color w:val="231F20"/>
          <w:w w:val="105"/>
          <w:sz w:val="28"/>
          <w:szCs w:val="28"/>
          <w:lang w:val="ru-RU"/>
        </w:rPr>
        <w:t>)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, полиамидное </w:t>
      </w:r>
      <w:r w:rsidRPr="00AD3252">
        <w:rPr>
          <w:color w:val="231F20"/>
          <w:w w:val="105"/>
          <w:sz w:val="28"/>
          <w:szCs w:val="28"/>
          <w:lang w:val="ru-RU"/>
        </w:rPr>
        <w:t>(</w:t>
      </w:r>
      <w:r>
        <w:rPr>
          <w:i/>
          <w:color w:val="231F20"/>
          <w:w w:val="105"/>
          <w:sz w:val="28"/>
          <w:szCs w:val="28"/>
          <w:lang w:val="ru-RU"/>
        </w:rPr>
        <w:t>капрон, на</w:t>
      </w:r>
      <w:r w:rsidRPr="00AD3252">
        <w:rPr>
          <w:i/>
          <w:color w:val="231F20"/>
          <w:w w:val="105"/>
          <w:sz w:val="28"/>
          <w:szCs w:val="28"/>
          <w:lang w:val="ru-RU"/>
        </w:rPr>
        <w:t>йлон</w:t>
      </w:r>
      <w:r w:rsidRPr="00AD3252">
        <w:rPr>
          <w:color w:val="231F20"/>
          <w:w w:val="105"/>
          <w:sz w:val="28"/>
          <w:szCs w:val="28"/>
          <w:lang w:val="ru-RU"/>
        </w:rPr>
        <w:t>)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, полиэфирное </w:t>
      </w:r>
      <w:r w:rsidRPr="00AD3252">
        <w:rPr>
          <w:color w:val="231F20"/>
          <w:w w:val="105"/>
          <w:sz w:val="28"/>
          <w:szCs w:val="28"/>
          <w:lang w:val="ru-RU"/>
        </w:rPr>
        <w:t>(</w:t>
      </w:r>
      <w:r w:rsidRPr="00AD3252">
        <w:rPr>
          <w:i/>
          <w:color w:val="231F20"/>
          <w:w w:val="105"/>
          <w:sz w:val="28"/>
          <w:szCs w:val="28"/>
          <w:lang w:val="ru-RU"/>
        </w:rPr>
        <w:t>лавсан</w:t>
      </w:r>
      <w:r w:rsidRPr="00AD3252">
        <w:rPr>
          <w:color w:val="231F20"/>
          <w:w w:val="105"/>
          <w:sz w:val="28"/>
          <w:szCs w:val="28"/>
          <w:lang w:val="ru-RU"/>
        </w:rPr>
        <w:t>)</w:t>
      </w:r>
      <w:r w:rsidRPr="00AD3252">
        <w:rPr>
          <w:i/>
          <w:color w:val="231F20"/>
          <w:w w:val="105"/>
          <w:sz w:val="28"/>
          <w:szCs w:val="28"/>
          <w:lang w:val="ru-RU"/>
        </w:rPr>
        <w:t>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Фермент</w:t>
      </w:r>
      <w:r w:rsidRPr="00AD3252">
        <w:rPr>
          <w:color w:val="231F20"/>
          <w:w w:val="110"/>
          <w:sz w:val="28"/>
          <w:szCs w:val="28"/>
          <w:lang w:val="ru-RU"/>
        </w:rPr>
        <w:t>ы. Ферменты как биологические катализаторы белковой природы. Понятие о рН среды.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и производстве.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Витамин</w:t>
      </w:r>
      <w:r w:rsidRPr="00AD3252">
        <w:rPr>
          <w:color w:val="231F20"/>
          <w:w w:val="110"/>
          <w:sz w:val="28"/>
          <w:szCs w:val="28"/>
          <w:lang w:val="ru-RU"/>
        </w:rPr>
        <w:t>ы. Понятие о витаминах. Виды витаминной недостаточности.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Классификация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витаминов.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Витамин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водорастворимых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витаминов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витамин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представитель жирорастворимых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витаминов.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13"/>
          <w:w w:val="110"/>
          <w:sz w:val="28"/>
          <w:szCs w:val="28"/>
          <w:lang w:val="ru-RU"/>
        </w:rPr>
        <w:t>Го</w:t>
      </w:r>
      <w:r>
        <w:rPr>
          <w:color w:val="231F20"/>
          <w:w w:val="110"/>
          <w:sz w:val="28"/>
          <w:szCs w:val="28"/>
          <w:lang w:val="ru-RU"/>
        </w:rPr>
        <w:t>рмон</w:t>
      </w:r>
      <w:r w:rsidRPr="00AD3252">
        <w:rPr>
          <w:color w:val="231F20"/>
          <w:w w:val="110"/>
          <w:sz w:val="28"/>
          <w:szCs w:val="28"/>
          <w:lang w:val="ru-RU"/>
        </w:rPr>
        <w:t>ы. Понятие о гормонах как биологически активных веществах, выполняющих эндокринную регуляцию жизнедеятельности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организмов.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Важнейшие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гормонов: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высокая физиологическая активность, дистанционное действие, быстрое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разрушение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тканях.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Отдельные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представители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гормонов:</w:t>
      </w:r>
      <w:r w:rsidRPr="00AD3252">
        <w:rPr>
          <w:color w:val="231F20"/>
          <w:w w:val="105"/>
          <w:sz w:val="28"/>
          <w:szCs w:val="28"/>
          <w:lang w:val="ru-RU"/>
        </w:rPr>
        <w:t xml:space="preserve"> инсулин и адреналин. Профилактика сахарного диабета. </w:t>
      </w:r>
      <w:r w:rsidRPr="00AD3252">
        <w:rPr>
          <w:i/>
          <w:color w:val="231F20"/>
          <w:w w:val="105"/>
          <w:sz w:val="28"/>
          <w:szCs w:val="28"/>
          <w:lang w:val="ru-RU"/>
        </w:rPr>
        <w:t>Поня</w:t>
      </w:r>
      <w:r w:rsidRPr="00AD3252">
        <w:rPr>
          <w:i/>
          <w:color w:val="231F20"/>
          <w:sz w:val="28"/>
          <w:szCs w:val="28"/>
          <w:lang w:val="ru-RU"/>
        </w:rPr>
        <w:t>тие о стероидных гормонах на примере половых гормонов.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Лекарства.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Лекарственная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химия: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</w:t>
      </w:r>
      <w:r>
        <w:rPr>
          <w:color w:val="231F20"/>
          <w:w w:val="110"/>
          <w:sz w:val="28"/>
          <w:szCs w:val="28"/>
          <w:lang w:val="ru-RU"/>
        </w:rPr>
        <w:t xml:space="preserve"> ятрохимии и </w:t>
      </w:r>
      <w:r w:rsidRPr="00AD3252">
        <w:rPr>
          <w:color w:val="231F20"/>
          <w:w w:val="110"/>
          <w:sz w:val="28"/>
          <w:szCs w:val="28"/>
          <w:lang w:val="ru-RU"/>
        </w:rPr>
        <w:t>фармакотерапии до химиотерапии. Антибиотики и дисбактериоз.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Наркотические вещества. Наркомания, борьба с ней и профилактика.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Решение задач по органической хими</w:t>
      </w:r>
      <w:r w:rsidRPr="00AD3252">
        <w:rPr>
          <w:color w:val="231F20"/>
          <w:w w:val="110"/>
          <w:sz w:val="28"/>
          <w:szCs w:val="28"/>
          <w:lang w:val="ru-RU"/>
        </w:rPr>
        <w:t>и. Решение задач на вывод формулы органических веществ по продуктам сгорания и массовым долям элементов.</w:t>
      </w:r>
    </w:p>
    <w:p w:rsidR="00795734" w:rsidRPr="00AD3252" w:rsidRDefault="00795734" w:rsidP="00795734">
      <w:pPr>
        <w:pStyle w:val="a3"/>
        <w:spacing w:before="164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10"/>
          <w:sz w:val="28"/>
          <w:szCs w:val="28"/>
          <w:lang w:val="ru-RU"/>
        </w:rPr>
        <w:t>Демонстрации.</w:t>
      </w:r>
      <w:r>
        <w:rPr>
          <w:b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Плавление,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обугливание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горение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органических веществ. Модели молекул представителей различных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классов органических соединений. Горение метана, этилена, ацетилена.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Отношение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метана,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этилена,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ацетилена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бензола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растворам перманганата калия и бромной воде. Получение этилена реакцией дегидратации этанола, ацетилена — гидролизом карбида кальция.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 xml:space="preserve">Разложение каучука при нагревании, испытание продуктов разложения на непредельность. Коллекция образцов нефти и нефтепродуктов, каменного угля и продуктов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коксохи</w:t>
      </w:r>
      <w:r w:rsidRPr="00AD3252">
        <w:rPr>
          <w:color w:val="231F20"/>
          <w:w w:val="110"/>
          <w:sz w:val="28"/>
          <w:szCs w:val="28"/>
          <w:lang w:val="ru-RU"/>
        </w:rPr>
        <w:t>мического производства. Окисление спирта в альдегид. Качественные реакции на многоатомные спирты. Растворимость фенола в воде при обычной температуре и при нагревании. Качественные реакции на фенол. Реакция «серебряного зеркала» альдегидов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глюкозы.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Окисление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альдегидов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глюкозы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кислоту с помощью гидроксида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). Качественная реакция на крахмал. Коллекция эфирных масел. Коллекция пластмасс и изделий из них. Коллекция искусственных волокон и изделий из них. Взаимодействие аммиака и анилина с соляной кислотой. Реакция анилина с бромной водой. Доказательство наличия функциональных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групп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растворах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аминокислот.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Растворение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 осаждение белков. Цветные реакции белков. Горение птичьего пера и шерстяной нити. Модель молекулы ДНК. Переходы: этанол—этилен—этиленгликоль—этиленгликолятмеди(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);</w:t>
      </w:r>
      <w:r>
        <w:rPr>
          <w:color w:val="231F20"/>
          <w:w w:val="110"/>
          <w:sz w:val="28"/>
          <w:szCs w:val="28"/>
          <w:lang w:val="ru-RU"/>
        </w:rPr>
        <w:t xml:space="preserve"> эта</w:t>
      </w:r>
      <w:r w:rsidRPr="00AD3252">
        <w:rPr>
          <w:color w:val="231F20"/>
          <w:w w:val="110"/>
          <w:sz w:val="28"/>
          <w:szCs w:val="28"/>
          <w:lang w:val="ru-RU"/>
        </w:rPr>
        <w:t>нол—этаналь—этановая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кислота.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Коллекция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пластмасс,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синтетических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волокон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изделий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них.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Разложение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пероксида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водорода каталазой сырого мяса и сырого картофеля. Коллекция СМС, содержащих энзимы. Испытание среды раствора СМС индикаторной бумагой. Коллекция витаминных препаратов.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Испытание среды раствора аскорбиновой кислоты индикаторной бумагой.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Испытание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аптечного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препарата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инсулина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белок.</w:t>
      </w:r>
    </w:p>
    <w:p w:rsidR="00795734" w:rsidRPr="00AD3252" w:rsidRDefault="00795734" w:rsidP="00795734">
      <w:pPr>
        <w:pStyle w:val="a3"/>
        <w:spacing w:before="116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10"/>
          <w:sz w:val="28"/>
          <w:szCs w:val="28"/>
          <w:lang w:val="ru-RU"/>
        </w:rPr>
        <w:t>Лабораторные</w:t>
      </w:r>
      <w:r>
        <w:rPr>
          <w:b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b/>
          <w:color w:val="231F20"/>
          <w:w w:val="110"/>
          <w:sz w:val="28"/>
          <w:szCs w:val="28"/>
          <w:lang w:val="ru-RU"/>
        </w:rPr>
        <w:t>опыты.</w:t>
      </w:r>
      <w:r>
        <w:rPr>
          <w:b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Изготовление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моделей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молекул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органических соединений. Ознакомление с коллекцией образцов нефти, каменного угля и продуктов их переработки. Обнаружение в керосине непредельных соединений. Ознакомление с коллекцией каучуков и образцами изделий из резины. Растворение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глицерина в воде и взаимодействие с гидроксидом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). Свойства уксусной кислоты, общие со свойствами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минеральных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кислот. </w:t>
      </w:r>
      <w:r w:rsidRPr="00AD3252">
        <w:rPr>
          <w:color w:val="231F20"/>
          <w:w w:val="110"/>
          <w:sz w:val="28"/>
          <w:szCs w:val="28"/>
          <w:lang w:val="ru-RU"/>
        </w:rPr>
        <w:t>Доказательство непредельного характера жидкого жира. Взаимодействие глюкозы и сахарозы с гидроксидом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). Качественная реакция на крахмал. Ознакомление с коллекцией пластмасс и изделий из них. Ознакомление с коллекцией искусственных волокон и изделий из них. Растворение белков в воде. Обнаружение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белков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молоке.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Ознакомление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коллекцией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синтетических волокон и изделий из них. Ознакомление с коллекцией СМС, содержащих энзимы. Испытание среды раствора СМС индикаторной бумагой. Ознакомление с коллекцией витаминов. Испытание среды раствора аскорбиновой кислоты индикаторной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бумагой.</w:t>
      </w:r>
    </w:p>
    <w:p w:rsidR="00795734" w:rsidRPr="00AD3252" w:rsidRDefault="00795734" w:rsidP="00795734">
      <w:pPr>
        <w:spacing w:before="11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05"/>
          <w:sz w:val="28"/>
          <w:szCs w:val="28"/>
          <w:lang w:val="ru-RU"/>
        </w:rPr>
        <w:t xml:space="preserve">Практическая работа № 1.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Решение экспериментальных задач </w:t>
      </w:r>
      <w:r w:rsidRPr="00AD3252">
        <w:rPr>
          <w:color w:val="231F20"/>
          <w:w w:val="110"/>
          <w:sz w:val="28"/>
          <w:szCs w:val="28"/>
          <w:lang w:val="ru-RU"/>
        </w:rPr>
        <w:t>на идентификацию органических соединений.</w:t>
      </w:r>
    </w:p>
    <w:p w:rsidR="00795734" w:rsidRPr="00AD3252" w:rsidRDefault="00795734" w:rsidP="00795734">
      <w:pPr>
        <w:spacing w:before="94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10"/>
          <w:sz w:val="28"/>
          <w:szCs w:val="28"/>
          <w:lang w:val="ru-RU"/>
        </w:rPr>
        <w:t xml:space="preserve">Практическая работа № 2. </w:t>
      </w:r>
      <w:r w:rsidRPr="00AD3252">
        <w:rPr>
          <w:color w:val="231F20"/>
          <w:w w:val="110"/>
          <w:sz w:val="28"/>
          <w:szCs w:val="28"/>
          <w:lang w:val="ru-RU"/>
        </w:rPr>
        <w:t>Распознавание пластмасс и волокон.</w:t>
      </w: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a3"/>
        <w:spacing w:before="6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2"/>
        <w:ind w:left="0" w:right="-1"/>
        <w:jc w:val="both"/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</w:pPr>
      <w:r w:rsidRPr="00273D9B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ОБЩАЯ </w:t>
      </w:r>
      <w:r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   </w:t>
      </w:r>
      <w:r w:rsidRPr="00273D9B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ХИМИЯ</w:t>
      </w:r>
    </w:p>
    <w:p w:rsidR="00795734" w:rsidRPr="00273D9B" w:rsidRDefault="00795734" w:rsidP="00795734">
      <w:pPr>
        <w:pStyle w:val="2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734" w:rsidRPr="00AD3252" w:rsidRDefault="00795734" w:rsidP="00795734">
      <w:pPr>
        <w:spacing w:before="76"/>
        <w:ind w:right="-1"/>
        <w:jc w:val="both"/>
        <w:rPr>
          <w:b/>
          <w:sz w:val="28"/>
          <w:szCs w:val="28"/>
          <w:lang w:val="ru-RU"/>
        </w:rPr>
      </w:pPr>
      <w:r w:rsidRPr="00AD3252">
        <w:rPr>
          <w:b/>
          <w:color w:val="231F20"/>
          <w:sz w:val="28"/>
          <w:szCs w:val="28"/>
          <w:lang w:val="ru-RU"/>
        </w:rPr>
        <w:t>Периодический закон и строение атома</w:t>
      </w:r>
    </w:p>
    <w:p w:rsidR="00795734" w:rsidRPr="00AD3252" w:rsidRDefault="00795734" w:rsidP="00795734">
      <w:pPr>
        <w:pStyle w:val="a3"/>
        <w:spacing w:before="89"/>
        <w:ind w:right="-1" w:firstLine="793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30"/>
          <w:w w:val="110"/>
          <w:sz w:val="28"/>
          <w:szCs w:val="28"/>
          <w:lang w:val="ru-RU"/>
        </w:rPr>
        <w:t xml:space="preserve">Открытие </w:t>
      </w:r>
      <w:r w:rsidRPr="00AD3252">
        <w:rPr>
          <w:color w:val="231F20"/>
          <w:spacing w:val="17"/>
          <w:w w:val="110"/>
          <w:sz w:val="28"/>
          <w:szCs w:val="28"/>
          <w:lang w:val="ru-RU"/>
        </w:rPr>
        <w:t xml:space="preserve">Д. И.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Менде</w:t>
      </w:r>
      <w:r w:rsidRPr="00AD3252">
        <w:rPr>
          <w:color w:val="231F20"/>
          <w:spacing w:val="29"/>
          <w:w w:val="110"/>
          <w:sz w:val="28"/>
          <w:szCs w:val="28"/>
          <w:lang w:val="ru-RU"/>
        </w:rPr>
        <w:t xml:space="preserve">леевым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Перио</w:t>
      </w:r>
      <w:r w:rsidRPr="00AD3252">
        <w:rPr>
          <w:color w:val="231F20"/>
          <w:spacing w:val="26"/>
          <w:w w:val="110"/>
          <w:sz w:val="28"/>
          <w:szCs w:val="28"/>
          <w:lang w:val="ru-RU"/>
        </w:rPr>
        <w:t>диче</w:t>
      </w:r>
      <w:r w:rsidRPr="00AD3252">
        <w:rPr>
          <w:color w:val="231F20"/>
          <w:w w:val="110"/>
          <w:sz w:val="28"/>
          <w:szCs w:val="28"/>
          <w:lang w:val="ru-RU"/>
        </w:rPr>
        <w:t>ск</w:t>
      </w:r>
      <w:r w:rsidRPr="00AD3252">
        <w:rPr>
          <w:color w:val="231F20"/>
          <w:spacing w:val="17"/>
          <w:w w:val="110"/>
          <w:sz w:val="28"/>
          <w:szCs w:val="28"/>
          <w:lang w:val="ru-RU"/>
        </w:rPr>
        <w:t>ог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</w:t>
      </w:r>
      <w:r w:rsidRPr="00AD3252">
        <w:rPr>
          <w:color w:val="231F20"/>
          <w:spacing w:val="17"/>
          <w:w w:val="110"/>
          <w:sz w:val="28"/>
          <w:szCs w:val="28"/>
          <w:lang w:val="ru-RU"/>
        </w:rPr>
        <w:t>ак</w:t>
      </w:r>
      <w:r w:rsidRPr="00AD3252">
        <w:rPr>
          <w:color w:val="231F20"/>
          <w:spacing w:val="26"/>
          <w:w w:val="110"/>
          <w:sz w:val="28"/>
          <w:szCs w:val="28"/>
          <w:lang w:val="ru-RU"/>
        </w:rPr>
        <w:t>она.</w:t>
      </w:r>
      <w:r>
        <w:rPr>
          <w:color w:val="231F20"/>
          <w:spacing w:val="26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Первые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попытки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классификации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химических элементов. </w:t>
      </w:r>
      <w:r w:rsidRPr="00AD3252">
        <w:rPr>
          <w:color w:val="231F20"/>
          <w:w w:val="110"/>
          <w:sz w:val="28"/>
          <w:szCs w:val="28"/>
          <w:lang w:val="ru-RU"/>
        </w:rPr>
        <w:t>Важнейшие понятия химии: атом, относительная атомная и молекулярная массы. Открытие Д. И. Менделеевым Периодического закона. Периодический закон в формулировке Д. И.Менделеева.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28"/>
          <w:w w:val="110"/>
          <w:sz w:val="28"/>
          <w:szCs w:val="28"/>
          <w:lang w:val="ru-RU"/>
        </w:rPr>
        <w:t>Перио</w:t>
      </w:r>
      <w:r w:rsidRPr="00AD3252">
        <w:rPr>
          <w:color w:val="231F20"/>
          <w:spacing w:val="26"/>
          <w:w w:val="110"/>
          <w:sz w:val="28"/>
          <w:szCs w:val="28"/>
          <w:lang w:val="ru-RU"/>
        </w:rPr>
        <w:t>диче</w:t>
      </w:r>
      <w:r w:rsidRPr="00AD3252">
        <w:rPr>
          <w:color w:val="231F20"/>
          <w:spacing w:val="23"/>
          <w:w w:val="110"/>
          <w:sz w:val="28"/>
          <w:szCs w:val="28"/>
          <w:lang w:val="ru-RU"/>
        </w:rPr>
        <w:t>ска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я </w:t>
      </w:r>
      <w:r w:rsidRPr="00AD3252">
        <w:rPr>
          <w:color w:val="231F20"/>
          <w:spacing w:val="30"/>
          <w:w w:val="110"/>
          <w:sz w:val="28"/>
          <w:szCs w:val="28"/>
          <w:lang w:val="ru-RU"/>
        </w:rPr>
        <w:t xml:space="preserve">система </w:t>
      </w:r>
      <w:r w:rsidRPr="00AD3252">
        <w:rPr>
          <w:color w:val="231F20"/>
          <w:spacing w:val="17"/>
          <w:w w:val="110"/>
          <w:sz w:val="28"/>
          <w:szCs w:val="28"/>
          <w:lang w:val="ru-RU"/>
        </w:rPr>
        <w:t xml:space="preserve">Д. И.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Менде</w:t>
      </w:r>
      <w:r w:rsidRPr="00AD3252">
        <w:rPr>
          <w:color w:val="231F20"/>
          <w:spacing w:val="26"/>
          <w:w w:val="110"/>
          <w:sz w:val="28"/>
          <w:szCs w:val="28"/>
          <w:lang w:val="ru-RU"/>
        </w:rPr>
        <w:t>леев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. </w:t>
      </w:r>
      <w:r w:rsidRPr="00AD3252">
        <w:rPr>
          <w:color w:val="231F20"/>
          <w:w w:val="110"/>
          <w:sz w:val="28"/>
          <w:szCs w:val="28"/>
          <w:lang w:val="ru-RU"/>
        </w:rPr>
        <w:t>Периодическая система Д. И. Менделеева как графическое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отображение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Периодического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закона.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Различные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варианты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Периодической системы. Периоды и группы. Значение Периодического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закона и Периодической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системы.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28"/>
          <w:w w:val="110"/>
          <w:sz w:val="28"/>
          <w:szCs w:val="28"/>
          <w:lang w:val="ru-RU"/>
        </w:rPr>
        <w:t>Стр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ение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атом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i/>
          <w:color w:val="231F20"/>
          <w:w w:val="110"/>
          <w:sz w:val="28"/>
          <w:szCs w:val="28"/>
          <w:lang w:val="ru-RU"/>
        </w:rPr>
        <w:t>.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>
        <w:rPr>
          <w:color w:val="231F20"/>
          <w:w w:val="110"/>
          <w:sz w:val="28"/>
          <w:szCs w:val="28"/>
          <w:lang w:val="ru-RU"/>
        </w:rPr>
        <w:t xml:space="preserve">Атом - </w:t>
      </w:r>
      <w:r w:rsidRPr="00AD3252">
        <w:rPr>
          <w:color w:val="231F20"/>
          <w:w w:val="110"/>
          <w:sz w:val="28"/>
          <w:szCs w:val="28"/>
          <w:lang w:val="ru-RU"/>
        </w:rPr>
        <w:t>сложная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частица.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Открытие </w:t>
      </w:r>
      <w:r w:rsidRPr="00AD3252">
        <w:rPr>
          <w:i/>
          <w:color w:val="231F20"/>
          <w:w w:val="105"/>
          <w:sz w:val="28"/>
          <w:szCs w:val="28"/>
          <w:lang w:val="ru-RU"/>
        </w:rPr>
        <w:t>элементарных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частиц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строения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атома.</w:t>
      </w:r>
      <w:r>
        <w:rPr>
          <w:i/>
          <w:color w:val="231F20"/>
          <w:w w:val="105"/>
          <w:sz w:val="28"/>
          <w:szCs w:val="28"/>
          <w:lang w:val="ru-RU"/>
        </w:rPr>
        <w:t xml:space="preserve">  </w:t>
      </w:r>
      <w:r w:rsidRPr="00AD3252">
        <w:rPr>
          <w:color w:val="231F20"/>
          <w:w w:val="105"/>
          <w:sz w:val="28"/>
          <w:szCs w:val="28"/>
          <w:lang w:val="ru-RU"/>
        </w:rPr>
        <w:t>Ядро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атома: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прото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ны и нейтроны. Изотопы.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Изотопы водорода.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Электроны. Электронная оболочка. Энергетический уровень. Орбитали: </w:t>
      </w:r>
      <w:r w:rsidRPr="00AD3252">
        <w:rPr>
          <w:i/>
          <w:color w:val="231F20"/>
          <w:w w:val="110"/>
          <w:sz w:val="28"/>
          <w:szCs w:val="28"/>
        </w:rPr>
        <w:t>s</w:t>
      </w:r>
      <w:r w:rsidRPr="00AD3252">
        <w:rPr>
          <w:i/>
          <w:color w:val="231F20"/>
          <w:w w:val="110"/>
          <w:sz w:val="28"/>
          <w:szCs w:val="28"/>
          <w:lang w:val="ru-RU"/>
        </w:rPr>
        <w:t>­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 </w:t>
      </w:r>
      <w:r w:rsidRPr="00AD3252">
        <w:rPr>
          <w:i/>
          <w:color w:val="231F20"/>
          <w:w w:val="110"/>
          <w:sz w:val="28"/>
          <w:szCs w:val="28"/>
          <w:lang w:val="ru-RU"/>
        </w:rPr>
        <w:t>р</w:t>
      </w:r>
      <w:r w:rsidRPr="00AD3252">
        <w:rPr>
          <w:color w:val="231F20"/>
          <w:w w:val="110"/>
          <w:sz w:val="28"/>
          <w:szCs w:val="28"/>
          <w:lang w:val="ru-RU"/>
        </w:rPr>
        <w:t xml:space="preserve">-. </w:t>
      </w:r>
      <w:r w:rsidRPr="00AD3252">
        <w:rPr>
          <w:i/>
          <w:color w:val="231F20"/>
          <w:w w:val="110"/>
          <w:sz w:val="28"/>
          <w:szCs w:val="28"/>
        </w:rPr>
        <w:t>d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­Орбитали. </w:t>
      </w:r>
      <w:r w:rsidRPr="00AD3252">
        <w:rPr>
          <w:color w:val="231F20"/>
          <w:w w:val="110"/>
          <w:sz w:val="28"/>
          <w:szCs w:val="28"/>
          <w:lang w:val="ru-RU"/>
        </w:rPr>
        <w:t>Распределение электронов 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энергетическим уровням и орбиталям. Электронные конфигурации атомов химических элементов. Валентные возможности атомов 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элементов.</w:t>
      </w:r>
    </w:p>
    <w:p w:rsidR="00795734" w:rsidRPr="00AD3252" w:rsidRDefault="00795734" w:rsidP="00795734">
      <w:pPr>
        <w:pStyle w:val="a3"/>
        <w:spacing w:before="2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33"/>
          <w:w w:val="110"/>
          <w:sz w:val="28"/>
          <w:szCs w:val="28"/>
          <w:lang w:val="ru-RU"/>
        </w:rPr>
        <w:t>Перио</w:t>
      </w:r>
      <w:r>
        <w:rPr>
          <w:color w:val="231F20"/>
          <w:spacing w:val="31"/>
          <w:w w:val="110"/>
          <w:sz w:val="28"/>
          <w:szCs w:val="28"/>
          <w:lang w:val="ru-RU"/>
        </w:rPr>
        <w:t>диче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ский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</w:t>
      </w:r>
      <w:r>
        <w:rPr>
          <w:color w:val="231F20"/>
          <w:spacing w:val="21"/>
          <w:w w:val="110"/>
          <w:sz w:val="28"/>
          <w:szCs w:val="28"/>
          <w:lang w:val="ru-RU"/>
        </w:rPr>
        <w:t>ак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 xml:space="preserve">он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стр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ение атом</w:t>
      </w:r>
      <w:r w:rsidRPr="00AD3252">
        <w:rPr>
          <w:color w:val="231F20"/>
          <w:w w:val="110"/>
          <w:sz w:val="28"/>
          <w:szCs w:val="28"/>
          <w:lang w:val="ru-RU"/>
        </w:rPr>
        <w:t>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Современное понятие химического элемента. Современная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формулировка Периодического закона. Причина периодичности в </w:t>
      </w:r>
      <w:r w:rsidRPr="00AD3252">
        <w:rPr>
          <w:color w:val="231F20"/>
          <w:spacing w:val="36"/>
          <w:w w:val="110"/>
          <w:sz w:val="28"/>
          <w:szCs w:val="28"/>
          <w:lang w:val="ru-RU"/>
        </w:rPr>
        <w:t>изменении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свойств химических элементов. Особенности заполнения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 xml:space="preserve">энергетических уровней в электронных оболочках атомов переходных элементов. Электронные семейства элементов: </w:t>
      </w:r>
      <w:r w:rsidRPr="00AD3252">
        <w:rPr>
          <w:i/>
          <w:color w:val="231F20"/>
          <w:w w:val="110"/>
          <w:sz w:val="28"/>
          <w:szCs w:val="28"/>
        </w:rPr>
        <w:t>s</w:t>
      </w:r>
      <w:r w:rsidRPr="00AD3252">
        <w:rPr>
          <w:color w:val="231F20"/>
          <w:w w:val="110"/>
          <w:sz w:val="28"/>
          <w:szCs w:val="28"/>
          <w:lang w:val="ru-RU"/>
        </w:rPr>
        <w:t xml:space="preserve">- и </w:t>
      </w:r>
      <w:r w:rsidRPr="00AD3252">
        <w:rPr>
          <w:i/>
          <w:color w:val="231F20"/>
          <w:w w:val="105"/>
          <w:sz w:val="28"/>
          <w:szCs w:val="28"/>
          <w:lang w:val="ru-RU"/>
        </w:rPr>
        <w:t>р</w:t>
      </w:r>
      <w:r w:rsidRPr="00AD3252">
        <w:rPr>
          <w:color w:val="231F20"/>
          <w:w w:val="105"/>
          <w:sz w:val="28"/>
          <w:szCs w:val="28"/>
          <w:lang w:val="ru-RU"/>
        </w:rPr>
        <w:t xml:space="preserve">-элементы; </w:t>
      </w:r>
      <w:r w:rsidRPr="00AD3252">
        <w:rPr>
          <w:i/>
          <w:color w:val="231F20"/>
          <w:w w:val="105"/>
          <w:sz w:val="28"/>
          <w:szCs w:val="28"/>
        </w:rPr>
        <w:t>d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­ и </w:t>
      </w:r>
      <w:r w:rsidRPr="00AD3252">
        <w:rPr>
          <w:i/>
          <w:color w:val="231F20"/>
          <w:w w:val="105"/>
          <w:sz w:val="28"/>
          <w:szCs w:val="28"/>
        </w:rPr>
        <w:t>f</w:t>
      </w:r>
      <w:r w:rsidRPr="00AD3252">
        <w:rPr>
          <w:i/>
          <w:color w:val="231F20"/>
          <w:w w:val="105"/>
          <w:sz w:val="28"/>
          <w:szCs w:val="28"/>
          <w:lang w:val="ru-RU"/>
        </w:rPr>
        <w:t>­элементы.</w:t>
      </w:r>
    </w:p>
    <w:p w:rsidR="00795734" w:rsidRPr="00AD3252" w:rsidRDefault="00795734" w:rsidP="00795734">
      <w:pPr>
        <w:pStyle w:val="a3"/>
        <w:ind w:right="-1"/>
        <w:jc w:val="both"/>
        <w:rPr>
          <w:i/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156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Строение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вещества</w:t>
      </w:r>
    </w:p>
    <w:p w:rsidR="00795734" w:rsidRPr="00AD3252" w:rsidRDefault="00795734" w:rsidP="00795734">
      <w:pPr>
        <w:pStyle w:val="a3"/>
        <w:spacing w:before="89"/>
        <w:ind w:right="-1" w:firstLine="794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>ов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color w:val="231F20"/>
          <w:spacing w:val="35"/>
          <w:w w:val="110"/>
          <w:sz w:val="28"/>
          <w:szCs w:val="28"/>
          <w:lang w:val="ru-RU"/>
        </w:rPr>
        <w:t>лентна</w:t>
      </w:r>
      <w:r w:rsidRPr="00AD3252">
        <w:rPr>
          <w:color w:val="231F20"/>
          <w:w w:val="110"/>
          <w:sz w:val="28"/>
          <w:szCs w:val="28"/>
          <w:lang w:val="ru-RU"/>
        </w:rPr>
        <w:t>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5"/>
          <w:w w:val="110"/>
          <w:sz w:val="28"/>
          <w:szCs w:val="28"/>
          <w:lang w:val="ru-RU"/>
        </w:rPr>
        <w:t>химиче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ска</w:t>
      </w:r>
      <w:r w:rsidRPr="00AD3252">
        <w:rPr>
          <w:color w:val="231F20"/>
          <w:w w:val="110"/>
          <w:sz w:val="28"/>
          <w:szCs w:val="28"/>
          <w:lang w:val="ru-RU"/>
        </w:rPr>
        <w:t>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связ</w:t>
      </w:r>
      <w:r w:rsidRPr="00AD3252">
        <w:rPr>
          <w:color w:val="231F20"/>
          <w:w w:val="110"/>
          <w:sz w:val="28"/>
          <w:szCs w:val="28"/>
          <w:lang w:val="ru-RU"/>
        </w:rPr>
        <w:t>ь.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Понятие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 ковалентной связи. Общая электронная пара. Кратность ковалентной связи. Электроотрицательность. </w:t>
      </w:r>
      <w:r>
        <w:rPr>
          <w:i/>
          <w:color w:val="231F20"/>
          <w:w w:val="110"/>
          <w:sz w:val="28"/>
          <w:szCs w:val="28"/>
          <w:lang w:val="ru-RU"/>
        </w:rPr>
        <w:t>Перекрывание элек</w:t>
      </w:r>
      <w:r w:rsidRPr="00AD3252">
        <w:rPr>
          <w:i/>
          <w:color w:val="231F20"/>
          <w:w w:val="110"/>
          <w:sz w:val="28"/>
          <w:szCs w:val="28"/>
          <w:lang w:val="ru-RU"/>
        </w:rPr>
        <w:t>тронных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орбиталей,</w:t>
      </w:r>
      <w:r>
        <w:rPr>
          <w:i/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i/>
          <w:color w:val="231F20"/>
          <w:w w:val="110"/>
          <w:sz w:val="28"/>
          <w:szCs w:val="28"/>
          <w:lang w:val="ru-RU"/>
        </w:rPr>
        <w:t>пи</w:t>
      </w:r>
      <w:r w:rsidRPr="00AD3252">
        <w:rPr>
          <w:color w:val="231F20"/>
          <w:w w:val="110"/>
          <w:sz w:val="28"/>
          <w:szCs w:val="28"/>
          <w:lang w:val="ru-RU"/>
        </w:rPr>
        <w:t>-</w:t>
      </w:r>
      <w:r w:rsidRPr="00AD3252">
        <w:rPr>
          <w:i/>
          <w:color w:val="231F20"/>
          <w:w w:val="110"/>
          <w:sz w:val="28"/>
          <w:szCs w:val="28"/>
          <w:lang w:val="ru-RU"/>
        </w:rPr>
        <w:t>и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сигма­связи.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Ковалентная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полярная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состава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для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молекулярного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строения.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Ионная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связь.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Катионы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анионы. Ионная связь и ее свойства. Ионная связь как крайний случай ковалентной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полярной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связи.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Формульная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единица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вещества. </w:t>
      </w:r>
      <w:r w:rsidRPr="00AD3252">
        <w:rPr>
          <w:i/>
          <w:color w:val="231F20"/>
          <w:sz w:val="28"/>
          <w:szCs w:val="28"/>
          <w:lang w:val="ru-RU"/>
        </w:rPr>
        <w:t>Относительность деления химических связей на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типы.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05"/>
          <w:sz w:val="28"/>
          <w:szCs w:val="28"/>
          <w:lang w:val="ru-RU"/>
        </w:rPr>
        <w:t xml:space="preserve">Металлическая химическая связь. Общие физические свойства металлов.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Зависимость электропроводности металлов от температуры.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Сплавы. </w:t>
      </w:r>
      <w:r w:rsidRPr="00AD3252">
        <w:rPr>
          <w:i/>
          <w:color w:val="231F20"/>
          <w:w w:val="105"/>
          <w:sz w:val="28"/>
          <w:szCs w:val="28"/>
          <w:lang w:val="ru-RU"/>
        </w:rPr>
        <w:t>Черные и цветные сплавы.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Агрегатные состояния веществ</w:t>
      </w:r>
      <w:r w:rsidRPr="00AD3252">
        <w:rPr>
          <w:color w:val="231F20"/>
          <w:w w:val="110"/>
          <w:sz w:val="28"/>
          <w:szCs w:val="28"/>
          <w:lang w:val="ru-RU"/>
        </w:rPr>
        <w:t>а. Газы. Закон Авогадро для газов. Молярный объем газообразных веществ (при н. у.). Жидкости.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spacing w:val="21"/>
          <w:w w:val="110"/>
          <w:sz w:val="28"/>
          <w:szCs w:val="28"/>
          <w:lang w:val="ru-RU"/>
        </w:rPr>
        <w:t>Во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дор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дна</w:t>
      </w:r>
      <w:r w:rsidRPr="00AD3252">
        <w:rPr>
          <w:color w:val="231F20"/>
          <w:w w:val="110"/>
          <w:sz w:val="28"/>
          <w:szCs w:val="28"/>
          <w:lang w:val="ru-RU"/>
        </w:rPr>
        <w:t>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5"/>
          <w:w w:val="110"/>
          <w:sz w:val="28"/>
          <w:szCs w:val="28"/>
          <w:lang w:val="ru-RU"/>
        </w:rPr>
        <w:t>химиче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ска</w:t>
      </w:r>
      <w:r w:rsidRPr="00AD3252">
        <w:rPr>
          <w:color w:val="231F20"/>
          <w:w w:val="110"/>
          <w:sz w:val="28"/>
          <w:szCs w:val="28"/>
          <w:lang w:val="ru-RU"/>
        </w:rPr>
        <w:t>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связ</w:t>
      </w:r>
      <w:r w:rsidRPr="00AD3252">
        <w:rPr>
          <w:color w:val="231F20"/>
          <w:w w:val="110"/>
          <w:sz w:val="28"/>
          <w:szCs w:val="28"/>
          <w:lang w:val="ru-RU"/>
        </w:rPr>
        <w:t>ь.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Водородная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связь как особый случай межмолекулярного взаимодействия. Механизм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образования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влияние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свойства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примере воды).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i/>
          <w:color w:val="231F20"/>
          <w:w w:val="110"/>
          <w:sz w:val="28"/>
          <w:szCs w:val="28"/>
          <w:lang w:val="ru-RU"/>
        </w:rPr>
        <w:t>Использование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воды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в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быту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и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на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производстве.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Вну</w:t>
      </w:r>
      <w:r w:rsidRPr="00AD3252">
        <w:rPr>
          <w:i/>
          <w:color w:val="231F20"/>
          <w:sz w:val="28"/>
          <w:szCs w:val="28"/>
          <w:lang w:val="ru-RU"/>
        </w:rPr>
        <w:t>тримолекулярная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водородная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связь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и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ее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биологическая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роль.</w:t>
      </w:r>
    </w:p>
    <w:p w:rsidR="00795734" w:rsidRPr="00AD3252" w:rsidRDefault="00795734" w:rsidP="00795734">
      <w:pPr>
        <w:pStyle w:val="a3"/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Т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ипы</w:t>
      </w:r>
      <w:r>
        <w:rPr>
          <w:color w:val="231F20"/>
          <w:spacing w:val="28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3"/>
          <w:w w:val="110"/>
          <w:sz w:val="28"/>
          <w:szCs w:val="28"/>
          <w:lang w:val="ru-RU"/>
        </w:rPr>
        <w:t>крист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color w:val="231F20"/>
          <w:spacing w:val="33"/>
          <w:w w:val="110"/>
          <w:sz w:val="28"/>
          <w:szCs w:val="28"/>
          <w:lang w:val="ru-RU"/>
        </w:rPr>
        <w:t>лличе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ских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</w:t>
      </w:r>
      <w:r w:rsidRPr="00AD3252">
        <w:rPr>
          <w:color w:val="231F20"/>
          <w:spacing w:val="33"/>
          <w:w w:val="110"/>
          <w:sz w:val="28"/>
          <w:szCs w:val="28"/>
          <w:lang w:val="ru-RU"/>
        </w:rPr>
        <w:t>ешето</w:t>
      </w:r>
      <w:r w:rsidRPr="00AD3252">
        <w:rPr>
          <w:color w:val="231F20"/>
          <w:w w:val="110"/>
          <w:sz w:val="28"/>
          <w:szCs w:val="28"/>
          <w:lang w:val="ru-RU"/>
        </w:rPr>
        <w:t>к. Кристаллическая решетка. Ионные, металлические, атомные и молекулярные кристаллические решетки. Аллотропия. Аморфные веще</w:t>
      </w:r>
      <w:r w:rsidRPr="00AD3252">
        <w:rPr>
          <w:color w:val="231F20"/>
          <w:sz w:val="28"/>
          <w:szCs w:val="28"/>
          <w:lang w:val="ru-RU"/>
        </w:rPr>
        <w:t xml:space="preserve">ства, </w:t>
      </w:r>
      <w:r w:rsidRPr="00AD3252">
        <w:rPr>
          <w:i/>
          <w:color w:val="231F20"/>
          <w:sz w:val="28"/>
          <w:szCs w:val="28"/>
          <w:lang w:val="ru-RU"/>
        </w:rPr>
        <w:t>их отличительные свойства.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Чистые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смеси.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Смеси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соединения.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Гомогенные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гетерогенные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смеси.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Массовая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объемная доли компонентов в смеси. Массовая доля примесей. Реше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ние задач на массовую долю примесей. </w:t>
      </w:r>
      <w:r w:rsidRPr="00AD3252">
        <w:rPr>
          <w:i/>
          <w:color w:val="231F20"/>
          <w:w w:val="105"/>
          <w:sz w:val="28"/>
          <w:szCs w:val="28"/>
          <w:lang w:val="ru-RU"/>
        </w:rPr>
        <w:t>Классификация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веществ </w:t>
      </w:r>
      <w:r w:rsidRPr="00AD3252">
        <w:rPr>
          <w:i/>
          <w:color w:val="231F20"/>
          <w:sz w:val="28"/>
          <w:szCs w:val="28"/>
          <w:lang w:val="ru-RU"/>
        </w:rPr>
        <w:t>по степени их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чистоты.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Дисперсные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системы.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Понятие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дисперсной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системы. Дисперсная фаза и дисперсионная среда. Классификация дис</w:t>
      </w:r>
      <w:r w:rsidRPr="00AD3252">
        <w:rPr>
          <w:color w:val="231F20"/>
          <w:w w:val="105"/>
          <w:sz w:val="28"/>
          <w:szCs w:val="28"/>
          <w:lang w:val="ru-RU"/>
        </w:rPr>
        <w:t>персных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5"/>
          <w:sz w:val="28"/>
          <w:szCs w:val="28"/>
          <w:lang w:val="ru-RU"/>
        </w:rPr>
        <w:t>систем.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Коллоидные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дисперсные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системы.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Золи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гели. </w:t>
      </w:r>
      <w:r w:rsidRPr="00AD3252">
        <w:rPr>
          <w:i/>
          <w:color w:val="231F20"/>
          <w:sz w:val="28"/>
          <w:szCs w:val="28"/>
          <w:lang w:val="ru-RU"/>
        </w:rPr>
        <w:t>Значение дисперсных систем в природе и жизни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человека.</w:t>
      </w:r>
    </w:p>
    <w:p w:rsidR="00795734" w:rsidRPr="00AD3252" w:rsidRDefault="00795734" w:rsidP="00795734">
      <w:pPr>
        <w:pStyle w:val="a3"/>
        <w:spacing w:before="11"/>
        <w:ind w:right="-1"/>
        <w:jc w:val="both"/>
        <w:rPr>
          <w:i/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32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Электролитическая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диссоциация</w:t>
      </w:r>
    </w:p>
    <w:p w:rsidR="00795734" w:rsidRPr="00AD3252" w:rsidRDefault="00795734" w:rsidP="00795734">
      <w:pPr>
        <w:spacing w:before="32"/>
        <w:ind w:right="-1" w:firstLine="794"/>
        <w:jc w:val="both"/>
        <w:rPr>
          <w:i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>Раствор</w:t>
      </w:r>
      <w:r w:rsidRPr="00AD3252">
        <w:rPr>
          <w:color w:val="231F20"/>
          <w:w w:val="105"/>
          <w:sz w:val="28"/>
          <w:szCs w:val="28"/>
          <w:lang w:val="ru-RU"/>
        </w:rPr>
        <w:t xml:space="preserve">ы. Растворы как гомогенные системы, состоящие из частиц растворителя, растворенного вещества и продуктов их взаимодействия.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Растворение как физико­химический процесс.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Массовая доля </w:t>
      </w:r>
      <w:r w:rsidRPr="00AD3252">
        <w:rPr>
          <w:color w:val="231F20"/>
          <w:w w:val="105"/>
          <w:sz w:val="28"/>
          <w:szCs w:val="28"/>
          <w:lang w:val="ru-RU"/>
        </w:rPr>
        <w:lastRenderedPageBreak/>
        <w:t>растворенного вещества. Типы раство</w:t>
      </w:r>
      <w:r w:rsidRPr="00AD3252">
        <w:rPr>
          <w:color w:val="231F20"/>
          <w:sz w:val="28"/>
          <w:szCs w:val="28"/>
          <w:lang w:val="ru-RU"/>
        </w:rPr>
        <w:t xml:space="preserve">ров. </w:t>
      </w:r>
      <w:r w:rsidRPr="00AD3252">
        <w:rPr>
          <w:i/>
          <w:color w:val="231F20"/>
          <w:sz w:val="28"/>
          <w:szCs w:val="28"/>
          <w:lang w:val="ru-RU"/>
        </w:rPr>
        <w:t>Молярная концентрация вещества. Минеральные воды.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Те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ория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</w:t>
      </w:r>
      <w:r w:rsidRPr="00AD3252">
        <w:rPr>
          <w:color w:val="231F20"/>
          <w:spacing w:val="33"/>
          <w:w w:val="110"/>
          <w:sz w:val="28"/>
          <w:szCs w:val="28"/>
          <w:lang w:val="ru-RU"/>
        </w:rPr>
        <w:t>лектр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35"/>
          <w:w w:val="110"/>
          <w:sz w:val="28"/>
          <w:szCs w:val="28"/>
          <w:lang w:val="ru-RU"/>
        </w:rPr>
        <w:t>литиче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>ской</w:t>
      </w:r>
      <w:r>
        <w:rPr>
          <w:color w:val="231F20"/>
          <w:spacing w:val="2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дис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 w:rsidRPr="00AD3252">
        <w:rPr>
          <w:color w:val="231F20"/>
          <w:spacing w:val="35"/>
          <w:w w:val="110"/>
          <w:sz w:val="28"/>
          <w:szCs w:val="28"/>
          <w:lang w:val="ru-RU"/>
        </w:rPr>
        <w:t>оциаци</w:t>
      </w:r>
      <w:r w:rsidRPr="00AD3252">
        <w:rPr>
          <w:color w:val="231F20"/>
          <w:w w:val="110"/>
          <w:sz w:val="28"/>
          <w:szCs w:val="28"/>
          <w:lang w:val="ru-RU"/>
        </w:rPr>
        <w:t>и. Электролиты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электролиты.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Степень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электролитической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диссоциации. Сильные и слабые электролиты. Уравнения электро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литической диссоциации. </w:t>
      </w:r>
      <w:r w:rsidRPr="00AD3252">
        <w:rPr>
          <w:i/>
          <w:color w:val="231F20"/>
          <w:w w:val="105"/>
          <w:sz w:val="28"/>
          <w:szCs w:val="28"/>
          <w:lang w:val="ru-RU"/>
        </w:rPr>
        <w:t>Механизм диссоциации. Ступенча</w:t>
      </w:r>
      <w:r w:rsidRPr="00AD3252">
        <w:rPr>
          <w:i/>
          <w:color w:val="231F20"/>
          <w:sz w:val="28"/>
          <w:szCs w:val="28"/>
          <w:lang w:val="ru-RU"/>
        </w:rPr>
        <w:t>тая диссоциация. Водородный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показатель.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Кислоты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свете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теории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электролитической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диссоциации. Общие свойства неорганических и органических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кислот. </w:t>
      </w:r>
      <w:r w:rsidRPr="00AD3252">
        <w:rPr>
          <w:color w:val="231F20"/>
          <w:spacing w:val="-5"/>
          <w:w w:val="110"/>
          <w:sz w:val="28"/>
          <w:szCs w:val="28"/>
          <w:lang w:val="ru-RU"/>
        </w:rPr>
        <w:t>Усло</w:t>
      </w:r>
      <w:r w:rsidRPr="00AD3252">
        <w:rPr>
          <w:color w:val="231F20"/>
          <w:w w:val="110"/>
          <w:sz w:val="28"/>
          <w:szCs w:val="28"/>
          <w:lang w:val="ru-RU"/>
        </w:rPr>
        <w:t>вия течения реакц</w:t>
      </w:r>
      <w:r>
        <w:rPr>
          <w:color w:val="231F20"/>
          <w:w w:val="110"/>
          <w:sz w:val="28"/>
          <w:szCs w:val="28"/>
          <w:lang w:val="ru-RU"/>
        </w:rPr>
        <w:t xml:space="preserve">ий между электролитами до конца. </w:t>
      </w:r>
      <w:r w:rsidRPr="00AD3252">
        <w:rPr>
          <w:i/>
          <w:color w:val="231F20"/>
          <w:w w:val="110"/>
          <w:sz w:val="28"/>
          <w:szCs w:val="28"/>
          <w:lang w:val="ru-RU"/>
        </w:rPr>
        <w:t>Специфи</w:t>
      </w:r>
      <w:r w:rsidRPr="00AD3252">
        <w:rPr>
          <w:i/>
          <w:color w:val="231F20"/>
          <w:spacing w:val="-3"/>
          <w:w w:val="105"/>
          <w:sz w:val="28"/>
          <w:szCs w:val="28"/>
          <w:lang w:val="ru-RU"/>
        </w:rPr>
        <w:t xml:space="preserve">ческие </w:t>
      </w:r>
      <w:r w:rsidRPr="00AD3252">
        <w:rPr>
          <w:i/>
          <w:color w:val="231F20"/>
          <w:w w:val="105"/>
          <w:sz w:val="28"/>
          <w:szCs w:val="28"/>
          <w:lang w:val="ru-RU"/>
        </w:rPr>
        <w:t>свойства азотной, концентрированной серной и му</w:t>
      </w:r>
      <w:r w:rsidRPr="00AD3252">
        <w:rPr>
          <w:i/>
          <w:color w:val="231F20"/>
          <w:sz w:val="28"/>
          <w:szCs w:val="28"/>
          <w:lang w:val="ru-RU"/>
        </w:rPr>
        <w:t>равьиной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кислот.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Основани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я в свете теории электролитической диссоциации, их классификация и общие свойства.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Амины </w:t>
      </w:r>
      <w:r w:rsidRPr="00AD3252">
        <w:rPr>
          <w:i/>
          <w:color w:val="231F20"/>
          <w:spacing w:val="-3"/>
          <w:w w:val="110"/>
          <w:sz w:val="28"/>
          <w:szCs w:val="28"/>
          <w:lang w:val="ru-RU"/>
        </w:rPr>
        <w:t>как</w:t>
      </w:r>
      <w:r>
        <w:rPr>
          <w:i/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орга</w:t>
      </w:r>
      <w:r w:rsidRPr="00AD3252">
        <w:rPr>
          <w:i/>
          <w:color w:val="231F20"/>
          <w:sz w:val="28"/>
          <w:szCs w:val="28"/>
          <w:lang w:val="ru-RU"/>
        </w:rPr>
        <w:t>нические основания. Сравнение свойств аммиака, метилами</w:t>
      </w:r>
      <w:r w:rsidRPr="00AD3252">
        <w:rPr>
          <w:i/>
          <w:color w:val="231F20"/>
          <w:w w:val="105"/>
          <w:sz w:val="28"/>
          <w:szCs w:val="28"/>
          <w:lang w:val="ru-RU"/>
        </w:rPr>
        <w:t>на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анилина.</w:t>
      </w:r>
    </w:p>
    <w:p w:rsidR="00795734" w:rsidRPr="00AD3252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Сол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 в свете теории электролитической диссоциации, их классификация и общие свойства. </w:t>
      </w:r>
      <w:r w:rsidRPr="00AD3252">
        <w:rPr>
          <w:i/>
          <w:color w:val="231F20"/>
          <w:w w:val="110"/>
          <w:sz w:val="28"/>
          <w:szCs w:val="28"/>
          <w:lang w:val="ru-RU"/>
        </w:rPr>
        <w:t>Соли кислые и осно</w:t>
      </w:r>
      <w:r w:rsidRPr="00AD3252">
        <w:rPr>
          <w:color w:val="231F20"/>
          <w:w w:val="110"/>
          <w:sz w:val="28"/>
          <w:szCs w:val="28"/>
          <w:lang w:val="ru-RU"/>
        </w:rPr>
        <w:t>́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вные. </w:t>
      </w:r>
      <w:r w:rsidRPr="00AD3252">
        <w:rPr>
          <w:i/>
          <w:color w:val="231F20"/>
          <w:w w:val="118"/>
          <w:sz w:val="28"/>
          <w:szCs w:val="28"/>
          <w:lang w:val="ru-RU"/>
        </w:rPr>
        <w:t>С</w:t>
      </w:r>
      <w:r w:rsidRPr="00AD3252">
        <w:rPr>
          <w:i/>
          <w:color w:val="231F20"/>
          <w:w w:val="97"/>
          <w:sz w:val="28"/>
          <w:szCs w:val="28"/>
          <w:lang w:val="ru-RU"/>
        </w:rPr>
        <w:t>оли</w:t>
      </w:r>
      <w:r>
        <w:rPr>
          <w:i/>
          <w:color w:val="231F20"/>
          <w:w w:val="97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99"/>
          <w:sz w:val="28"/>
          <w:szCs w:val="28"/>
          <w:lang w:val="ru-RU"/>
        </w:rPr>
        <w:t>о</w:t>
      </w:r>
      <w:r w:rsidRPr="00AD3252">
        <w:rPr>
          <w:i/>
          <w:color w:val="231F20"/>
          <w:w w:val="93"/>
          <w:sz w:val="28"/>
          <w:szCs w:val="28"/>
          <w:lang w:val="ru-RU"/>
        </w:rPr>
        <w:t>рг</w:t>
      </w:r>
      <w:r w:rsidRPr="00AD3252">
        <w:rPr>
          <w:i/>
          <w:color w:val="231F20"/>
          <w:w w:val="99"/>
          <w:sz w:val="28"/>
          <w:szCs w:val="28"/>
          <w:lang w:val="ru-RU"/>
        </w:rPr>
        <w:t>аниче</w:t>
      </w:r>
      <w:r w:rsidRPr="00AD3252">
        <w:rPr>
          <w:i/>
          <w:color w:val="231F20"/>
          <w:w w:val="106"/>
          <w:sz w:val="28"/>
          <w:szCs w:val="28"/>
          <w:lang w:val="ru-RU"/>
        </w:rPr>
        <w:t>с</w:t>
      </w:r>
      <w:r w:rsidRPr="00AD3252">
        <w:rPr>
          <w:i/>
          <w:color w:val="231F20"/>
          <w:w w:val="110"/>
          <w:sz w:val="28"/>
          <w:szCs w:val="28"/>
          <w:lang w:val="ru-RU"/>
        </w:rPr>
        <w:t>к</w:t>
      </w:r>
      <w:r w:rsidRPr="00AD3252">
        <w:rPr>
          <w:i/>
          <w:color w:val="231F20"/>
          <w:w w:val="103"/>
          <w:sz w:val="28"/>
          <w:szCs w:val="28"/>
          <w:lang w:val="ru-RU"/>
        </w:rPr>
        <w:t>их</w:t>
      </w:r>
      <w:r>
        <w:rPr>
          <w:i/>
          <w:color w:val="231F20"/>
          <w:w w:val="103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к</w:t>
      </w:r>
      <w:r w:rsidRPr="00AD3252">
        <w:rPr>
          <w:i/>
          <w:color w:val="231F20"/>
          <w:w w:val="103"/>
          <w:sz w:val="28"/>
          <w:szCs w:val="28"/>
          <w:lang w:val="ru-RU"/>
        </w:rPr>
        <w:t>ис</w:t>
      </w:r>
      <w:r w:rsidRPr="00AD3252">
        <w:rPr>
          <w:i/>
          <w:color w:val="231F20"/>
          <w:w w:val="97"/>
          <w:sz w:val="28"/>
          <w:szCs w:val="28"/>
          <w:lang w:val="ru-RU"/>
        </w:rPr>
        <w:t>лот.</w:t>
      </w:r>
      <w:r>
        <w:rPr>
          <w:i/>
          <w:color w:val="231F20"/>
          <w:w w:val="97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1"/>
          <w:sz w:val="28"/>
          <w:szCs w:val="28"/>
          <w:lang w:val="ru-RU"/>
        </w:rPr>
        <w:t>Мыла</w:t>
      </w:r>
      <w:r w:rsidRPr="00AD3252">
        <w:rPr>
          <w:color w:val="231F20"/>
          <w:w w:val="1"/>
          <w:sz w:val="28"/>
          <w:szCs w:val="28"/>
        </w:rPr>
        <w:t></w:t>
      </w:r>
      <w:r w:rsidRPr="00AD3252">
        <w:rPr>
          <w:i/>
          <w:color w:val="231F20"/>
          <w:w w:val="115"/>
          <w:sz w:val="28"/>
          <w:szCs w:val="28"/>
          <w:lang w:val="ru-RU"/>
        </w:rPr>
        <w:t>.</w:t>
      </w:r>
      <w:r>
        <w:rPr>
          <w:i/>
          <w:color w:val="231F20"/>
          <w:w w:val="115"/>
          <w:sz w:val="28"/>
          <w:szCs w:val="28"/>
          <w:lang w:val="ru-RU"/>
        </w:rPr>
        <w:t xml:space="preserve"> </w:t>
      </w:r>
      <w:r w:rsidRPr="00AD3252">
        <w:rPr>
          <w:color w:val="231F20"/>
          <w:w w:val="109"/>
          <w:sz w:val="28"/>
          <w:szCs w:val="28"/>
          <w:lang w:val="ru-RU"/>
        </w:rPr>
        <w:t>Электр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w w:val="108"/>
          <w:sz w:val="28"/>
          <w:szCs w:val="28"/>
          <w:lang w:val="ru-RU"/>
        </w:rPr>
        <w:t>химиче</w:t>
      </w:r>
      <w:r w:rsidRPr="00AD3252">
        <w:rPr>
          <w:color w:val="231F20"/>
          <w:w w:val="112"/>
          <w:sz w:val="28"/>
          <w:szCs w:val="28"/>
          <w:lang w:val="ru-RU"/>
        </w:rPr>
        <w:t>ский</w:t>
      </w:r>
      <w:r>
        <w:rPr>
          <w:color w:val="231F20"/>
          <w:w w:val="112"/>
          <w:sz w:val="28"/>
          <w:szCs w:val="28"/>
          <w:lang w:val="ru-RU"/>
        </w:rPr>
        <w:t xml:space="preserve">  </w:t>
      </w:r>
      <w:r w:rsidRPr="00AD3252">
        <w:rPr>
          <w:color w:val="231F20"/>
          <w:w w:val="109"/>
          <w:sz w:val="28"/>
          <w:szCs w:val="28"/>
          <w:lang w:val="ru-RU"/>
        </w:rPr>
        <w:t>ряд</w:t>
      </w:r>
      <w:r>
        <w:rPr>
          <w:color w:val="231F20"/>
          <w:w w:val="109"/>
          <w:sz w:val="28"/>
          <w:szCs w:val="28"/>
          <w:lang w:val="ru-RU"/>
        </w:rPr>
        <w:t xml:space="preserve"> </w:t>
      </w:r>
      <w:r w:rsidRPr="00AD3252">
        <w:rPr>
          <w:color w:val="231F20"/>
          <w:w w:val="112"/>
          <w:sz w:val="28"/>
          <w:szCs w:val="28"/>
          <w:lang w:val="ru-RU"/>
        </w:rPr>
        <w:t>на</w:t>
      </w:r>
      <w:r w:rsidRPr="00AD3252">
        <w:rPr>
          <w:color w:val="231F20"/>
          <w:w w:val="110"/>
          <w:sz w:val="28"/>
          <w:szCs w:val="28"/>
          <w:lang w:val="ru-RU"/>
        </w:rPr>
        <w:t>пряжений металлов и его использование для характеристики восстановительных свойств металлов.</w:t>
      </w:r>
    </w:p>
    <w:p w:rsidR="00795734" w:rsidRDefault="00795734" w:rsidP="00795734">
      <w:pPr>
        <w:ind w:right="-1" w:firstLine="396"/>
        <w:jc w:val="both"/>
        <w:rPr>
          <w:i/>
          <w:color w:val="231F20"/>
          <w:sz w:val="28"/>
          <w:szCs w:val="28"/>
          <w:lang w:val="ru-RU"/>
        </w:rPr>
      </w:pPr>
      <w:r w:rsidRPr="00AD3252">
        <w:rPr>
          <w:color w:val="231F20"/>
          <w:spacing w:val="12"/>
          <w:w w:val="110"/>
          <w:sz w:val="28"/>
          <w:szCs w:val="28"/>
          <w:lang w:val="ru-RU"/>
        </w:rPr>
        <w:t>Ги</w:t>
      </w:r>
      <w:r>
        <w:rPr>
          <w:color w:val="231F20"/>
          <w:w w:val="110"/>
          <w:sz w:val="28"/>
          <w:szCs w:val="28"/>
          <w:lang w:val="ru-RU"/>
        </w:rPr>
        <w:t>дроли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з. Случаи гидролиза солей. Реакция среды (рН) 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в растворах гидролизующихся солей. </w:t>
      </w:r>
      <w:r>
        <w:rPr>
          <w:i/>
          <w:color w:val="231F20"/>
          <w:w w:val="105"/>
          <w:sz w:val="28"/>
          <w:szCs w:val="28"/>
          <w:lang w:val="ru-RU"/>
        </w:rPr>
        <w:t>Гидролиз органических ве</w:t>
      </w:r>
      <w:r w:rsidRPr="00AD3252">
        <w:rPr>
          <w:i/>
          <w:color w:val="231F20"/>
          <w:sz w:val="28"/>
          <w:szCs w:val="28"/>
          <w:lang w:val="ru-RU"/>
        </w:rPr>
        <w:t>ществ, его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значение.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</w:p>
    <w:p w:rsidR="00795734" w:rsidRPr="00AD3252" w:rsidRDefault="00795734" w:rsidP="00795734">
      <w:pPr>
        <w:pStyle w:val="1"/>
        <w:spacing w:before="157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Химические реакции</w:t>
      </w:r>
    </w:p>
    <w:p w:rsidR="00795734" w:rsidRPr="00AD3252" w:rsidRDefault="00795734" w:rsidP="00795734">
      <w:pPr>
        <w:spacing w:before="33"/>
        <w:ind w:right="-1" w:firstLine="794"/>
        <w:jc w:val="both"/>
        <w:rPr>
          <w:i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>Клас</w:t>
      </w:r>
      <w:r w:rsidRPr="00AD3252">
        <w:rPr>
          <w:color w:val="231F20"/>
          <w:w w:val="105"/>
          <w:sz w:val="28"/>
          <w:szCs w:val="28"/>
          <w:lang w:val="ru-RU"/>
        </w:rPr>
        <w:t>сификация</w:t>
      </w:r>
      <w:r>
        <w:rPr>
          <w:color w:val="231F20"/>
          <w:w w:val="105"/>
          <w:sz w:val="28"/>
          <w:szCs w:val="28"/>
          <w:lang w:val="ru-RU"/>
        </w:rPr>
        <w:t xml:space="preserve"> химических реакци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й. </w:t>
      </w:r>
      <w:r w:rsidRPr="00AD3252">
        <w:rPr>
          <w:i/>
          <w:color w:val="231F20"/>
          <w:w w:val="105"/>
          <w:sz w:val="28"/>
          <w:szCs w:val="28"/>
          <w:lang w:val="ru-RU"/>
        </w:rPr>
        <w:t>Реакции, идущие без изменения состава веществ</w:t>
      </w:r>
      <w:r w:rsidRPr="00AD3252">
        <w:rPr>
          <w:color w:val="231F20"/>
          <w:w w:val="105"/>
          <w:sz w:val="28"/>
          <w:szCs w:val="28"/>
          <w:lang w:val="ru-RU"/>
        </w:rPr>
        <w:t xml:space="preserve">. Классификация по числу и составу реагирующих веществ и продуктов реакции. Реакции разложения, соединения, замещения и обмена в неорганической химии.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Реакции присоединения, отщепления, </w:t>
      </w:r>
      <w:r w:rsidRPr="00AD3252">
        <w:rPr>
          <w:i/>
          <w:color w:val="231F20"/>
          <w:sz w:val="28"/>
          <w:szCs w:val="28"/>
          <w:lang w:val="ru-RU"/>
        </w:rPr>
        <w:t>замещения и изомеризации в органической химии. Реакции полимеризации как частный случай реакций присоединения.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Тепловой эф</w:t>
      </w:r>
      <w:r w:rsidRPr="00AD3252">
        <w:rPr>
          <w:color w:val="231F20"/>
          <w:w w:val="110"/>
          <w:sz w:val="28"/>
          <w:szCs w:val="28"/>
          <w:lang w:val="ru-RU"/>
        </w:rPr>
        <w:t>фект</w:t>
      </w:r>
      <w:r>
        <w:rPr>
          <w:color w:val="231F20"/>
          <w:w w:val="110"/>
          <w:sz w:val="28"/>
          <w:szCs w:val="28"/>
          <w:lang w:val="ru-RU"/>
        </w:rPr>
        <w:t xml:space="preserve"> химических реакци</w:t>
      </w:r>
      <w:r w:rsidRPr="00AD3252">
        <w:rPr>
          <w:color w:val="231F20"/>
          <w:w w:val="110"/>
          <w:sz w:val="28"/>
          <w:szCs w:val="28"/>
          <w:lang w:val="ru-RU"/>
        </w:rPr>
        <w:t>й. Экзо- и эндотермические реакции. Термохимические уравнения. Расчет количества теплоты по термохимическим уравнениям.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spacing w:val="21"/>
          <w:w w:val="110"/>
          <w:sz w:val="28"/>
          <w:szCs w:val="28"/>
          <w:lang w:val="ru-RU"/>
        </w:rPr>
        <w:t>Скор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сть</w:t>
      </w:r>
      <w:r>
        <w:rPr>
          <w:color w:val="231F20"/>
          <w:spacing w:val="28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35"/>
          <w:w w:val="110"/>
          <w:sz w:val="28"/>
          <w:szCs w:val="28"/>
          <w:lang w:val="ru-RU"/>
        </w:rPr>
        <w:t>химиче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ских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</w:t>
      </w:r>
      <w:r w:rsidRPr="00AD3252">
        <w:rPr>
          <w:color w:val="231F20"/>
          <w:spacing w:val="33"/>
          <w:w w:val="110"/>
          <w:sz w:val="28"/>
          <w:szCs w:val="28"/>
          <w:lang w:val="ru-RU"/>
        </w:rPr>
        <w:t>еакци</w:t>
      </w:r>
      <w:r w:rsidRPr="00AD3252">
        <w:rPr>
          <w:color w:val="231F20"/>
          <w:w w:val="110"/>
          <w:sz w:val="28"/>
          <w:szCs w:val="28"/>
          <w:lang w:val="ru-RU"/>
        </w:rPr>
        <w:t>й.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Понятие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соприкоснове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ния. Закон действующих масс. </w:t>
      </w:r>
      <w:r w:rsidRPr="00AD3252">
        <w:rPr>
          <w:i/>
          <w:color w:val="231F20"/>
          <w:w w:val="105"/>
          <w:sz w:val="28"/>
          <w:szCs w:val="28"/>
          <w:lang w:val="ru-RU"/>
        </w:rPr>
        <w:t>Решение задач на химическую кинетику.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Катализ.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Катализаторы.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Катализ.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Гомогенный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>и</w:t>
      </w:r>
      <w:r>
        <w:rPr>
          <w:i/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гетерогенный катализ. </w:t>
      </w:r>
      <w:r w:rsidRPr="00AD3252">
        <w:rPr>
          <w:color w:val="231F20"/>
          <w:w w:val="110"/>
          <w:sz w:val="28"/>
          <w:szCs w:val="28"/>
          <w:lang w:val="ru-RU"/>
        </w:rPr>
        <w:t>Примеры каталитических процессов в промышленности,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технике,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быту.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Ферменты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отличия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неорганических катализаторов. Применение катализаторов и ферментов.</w:t>
      </w:r>
    </w:p>
    <w:p w:rsidR="00795734" w:rsidRDefault="00795734" w:rsidP="00795734">
      <w:pPr>
        <w:ind w:right="-1" w:firstLine="396"/>
        <w:jc w:val="both"/>
        <w:rPr>
          <w:i/>
          <w:color w:val="231F20"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>Химическое равновеси</w:t>
      </w:r>
      <w:r w:rsidRPr="00AD3252">
        <w:rPr>
          <w:color w:val="231F20"/>
          <w:w w:val="105"/>
          <w:sz w:val="28"/>
          <w:szCs w:val="28"/>
          <w:lang w:val="ru-RU"/>
        </w:rPr>
        <w:t xml:space="preserve">е. Обратимые и необратимые реакции. Химическое равновесие и способы его смещения на примере получения аммиака.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Синтез аммиака в промышленности. Понятие об оптимальных </w:t>
      </w:r>
      <w:r w:rsidRPr="00AD3252">
        <w:rPr>
          <w:i/>
          <w:color w:val="231F20"/>
          <w:w w:val="105"/>
          <w:sz w:val="28"/>
          <w:szCs w:val="28"/>
          <w:lang w:val="ru-RU"/>
        </w:rPr>
        <w:lastRenderedPageBreak/>
        <w:t xml:space="preserve">условиях проведения </w:t>
      </w:r>
      <w:r w:rsidRPr="00AD3252">
        <w:rPr>
          <w:i/>
          <w:color w:val="231F20"/>
          <w:sz w:val="28"/>
          <w:szCs w:val="28"/>
          <w:lang w:val="ru-RU"/>
        </w:rPr>
        <w:t>технологического процесса.</w:t>
      </w:r>
    </w:p>
    <w:p w:rsidR="00795734" w:rsidRPr="001C7479" w:rsidRDefault="00795734" w:rsidP="00795734">
      <w:pPr>
        <w:ind w:right="-1" w:firstLine="396"/>
        <w:jc w:val="both"/>
        <w:rPr>
          <w:sz w:val="28"/>
          <w:szCs w:val="28"/>
          <w:lang w:val="ru-RU"/>
        </w:rPr>
      </w:pPr>
      <w:r w:rsidRPr="001C7479">
        <w:rPr>
          <w:color w:val="231F20"/>
          <w:sz w:val="28"/>
          <w:szCs w:val="28"/>
          <w:lang w:val="ru-RU"/>
        </w:rPr>
        <w:t>Окислительно-восстановительные процессы.</w:t>
      </w:r>
    </w:p>
    <w:p w:rsidR="00795734" w:rsidRPr="00AD3252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Окислите</w:t>
      </w:r>
      <w:r>
        <w:rPr>
          <w:color w:val="231F20"/>
          <w:w w:val="110"/>
          <w:sz w:val="28"/>
          <w:szCs w:val="28"/>
          <w:lang w:val="ru-RU"/>
        </w:rPr>
        <w:t xml:space="preserve">льно-восстановительные реакции. </w:t>
      </w:r>
      <w:r w:rsidRPr="00AD3252">
        <w:rPr>
          <w:color w:val="231F20"/>
          <w:w w:val="110"/>
          <w:sz w:val="28"/>
          <w:szCs w:val="28"/>
          <w:lang w:val="ru-RU"/>
        </w:rPr>
        <w:t>Окислитель и восстановитель. Окисление и восстановление. Составление уравнений окислительно-восстановительных реакций методом электронного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баланса.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spacing w:val="31"/>
          <w:w w:val="110"/>
          <w:sz w:val="28"/>
          <w:szCs w:val="28"/>
          <w:lang w:val="ru-RU"/>
        </w:rPr>
        <w:t>бщие</w:t>
      </w:r>
      <w:r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21"/>
          <w:w w:val="110"/>
          <w:sz w:val="28"/>
          <w:szCs w:val="28"/>
          <w:lang w:val="ru-RU"/>
        </w:rPr>
        <w:t>св</w:t>
      </w:r>
      <w:r w:rsidRPr="00AD3252">
        <w:rPr>
          <w:color w:val="231F20"/>
          <w:spacing w:val="33"/>
          <w:w w:val="110"/>
          <w:sz w:val="28"/>
          <w:szCs w:val="28"/>
          <w:lang w:val="ru-RU"/>
        </w:rPr>
        <w:t>ойств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мет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 w:rsidRPr="00AD3252">
        <w:rPr>
          <w:color w:val="231F20"/>
          <w:spacing w:val="28"/>
          <w:w w:val="110"/>
          <w:sz w:val="28"/>
          <w:szCs w:val="28"/>
          <w:lang w:val="ru-RU"/>
        </w:rPr>
        <w:t>лло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в.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Химические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свойства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металлов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как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восстановителей. Взаимодействие металлов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с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неметаллами, водой, кислотами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и растворами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 xml:space="preserve">солей.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Металлотермия.</w:t>
      </w:r>
    </w:p>
    <w:p w:rsidR="00795734" w:rsidRPr="00AD3252" w:rsidRDefault="00795734" w:rsidP="00795734">
      <w:pPr>
        <w:spacing w:before="1"/>
        <w:ind w:right="-1" w:firstLine="397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>Корро</w:t>
      </w:r>
      <w:r w:rsidRPr="00AD3252">
        <w:rPr>
          <w:color w:val="231F20"/>
          <w:w w:val="105"/>
          <w:sz w:val="28"/>
          <w:szCs w:val="28"/>
          <w:lang w:val="ru-RU"/>
        </w:rPr>
        <w:t>зия</w:t>
      </w:r>
      <w:r>
        <w:rPr>
          <w:color w:val="231F20"/>
          <w:w w:val="105"/>
          <w:sz w:val="28"/>
          <w:szCs w:val="28"/>
          <w:lang w:val="ru-RU"/>
        </w:rPr>
        <w:t xml:space="preserve"> мета</w:t>
      </w:r>
      <w:r w:rsidRPr="00AD3252">
        <w:rPr>
          <w:color w:val="231F20"/>
          <w:w w:val="105"/>
          <w:sz w:val="28"/>
          <w:szCs w:val="28"/>
          <w:lang w:val="ru-RU"/>
        </w:rPr>
        <w:t>ллов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 xml:space="preserve">как окислительно­восстановительный процесс. </w:t>
      </w:r>
      <w:r w:rsidRPr="00AD3252">
        <w:rPr>
          <w:color w:val="231F20"/>
          <w:w w:val="105"/>
          <w:sz w:val="28"/>
          <w:szCs w:val="28"/>
          <w:lang w:val="ru-RU"/>
        </w:rPr>
        <w:t>Способы защиты металлов от коррозии.</w:t>
      </w:r>
    </w:p>
    <w:p w:rsidR="00795734" w:rsidRPr="00AD3252" w:rsidRDefault="00795734" w:rsidP="00795734">
      <w:pPr>
        <w:pStyle w:val="a3"/>
        <w:ind w:right="-1" w:firstLine="396"/>
        <w:jc w:val="both"/>
        <w:rPr>
          <w:i/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О</w:t>
      </w:r>
      <w:r w:rsidRPr="00AD3252">
        <w:rPr>
          <w:color w:val="231F20"/>
          <w:w w:val="110"/>
          <w:sz w:val="28"/>
          <w:szCs w:val="28"/>
          <w:lang w:val="ru-RU"/>
        </w:rPr>
        <w:t>бщие</w:t>
      </w:r>
      <w:r>
        <w:rPr>
          <w:color w:val="231F20"/>
          <w:w w:val="110"/>
          <w:sz w:val="28"/>
          <w:szCs w:val="28"/>
          <w:lang w:val="ru-RU"/>
        </w:rPr>
        <w:t xml:space="preserve"> свойства неметалло</w:t>
      </w:r>
      <w:r w:rsidRPr="00AD3252">
        <w:rPr>
          <w:color w:val="231F20"/>
          <w:w w:val="110"/>
          <w:sz w:val="28"/>
          <w:szCs w:val="28"/>
          <w:lang w:val="ru-RU"/>
        </w:rPr>
        <w:t>в. Химические свойства неметаллов как окислителей. Взаимодействие с металлами, водородом и другими неметаллами. Свойства неметаллов как восстановителей. Взаимодействие с простыми и сложными ве</w:t>
      </w:r>
      <w:r w:rsidRPr="00AD3252">
        <w:rPr>
          <w:color w:val="231F20"/>
          <w:w w:val="105"/>
          <w:sz w:val="28"/>
          <w:szCs w:val="28"/>
          <w:lang w:val="ru-RU"/>
        </w:rPr>
        <w:t xml:space="preserve">ществами-окислителями. </w:t>
      </w:r>
      <w:r w:rsidRPr="00AD3252">
        <w:rPr>
          <w:i/>
          <w:color w:val="231F20"/>
          <w:w w:val="105"/>
          <w:sz w:val="28"/>
          <w:szCs w:val="28"/>
          <w:lang w:val="ru-RU"/>
        </w:rPr>
        <w:t>Общая характеристика галогенов.</w:t>
      </w:r>
    </w:p>
    <w:p w:rsidR="00795734" w:rsidRPr="00AD3252" w:rsidRDefault="00795734" w:rsidP="00795734">
      <w:pPr>
        <w:ind w:right="-1" w:firstLine="396"/>
        <w:jc w:val="both"/>
        <w:rPr>
          <w:i/>
          <w:sz w:val="28"/>
          <w:szCs w:val="28"/>
          <w:lang w:val="ru-RU"/>
        </w:rPr>
      </w:pPr>
      <w:r w:rsidRPr="00AD3252">
        <w:rPr>
          <w:color w:val="231F20"/>
          <w:spacing w:val="35"/>
          <w:w w:val="105"/>
          <w:sz w:val="28"/>
          <w:szCs w:val="28"/>
          <w:lang w:val="ru-RU"/>
        </w:rPr>
        <w:t>Электр</w:t>
      </w:r>
      <w:r w:rsidRPr="00AD3252">
        <w:rPr>
          <w:color w:val="231F20"/>
          <w:w w:val="105"/>
          <w:sz w:val="28"/>
          <w:szCs w:val="28"/>
          <w:lang w:val="ru-RU"/>
        </w:rPr>
        <w:t>о</w:t>
      </w:r>
      <w:r w:rsidRPr="00AD3252">
        <w:rPr>
          <w:color w:val="231F20"/>
          <w:spacing w:val="21"/>
          <w:w w:val="105"/>
          <w:sz w:val="28"/>
          <w:szCs w:val="28"/>
          <w:lang w:val="ru-RU"/>
        </w:rPr>
        <w:t>ли</w:t>
      </w:r>
      <w:r w:rsidRPr="00AD3252">
        <w:rPr>
          <w:color w:val="231F20"/>
          <w:w w:val="105"/>
          <w:sz w:val="28"/>
          <w:szCs w:val="28"/>
          <w:lang w:val="ru-RU"/>
        </w:rPr>
        <w:t>з.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Общие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способы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получения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металлов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и</w:t>
      </w:r>
      <w:r>
        <w:rPr>
          <w:i/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05"/>
          <w:sz w:val="28"/>
          <w:szCs w:val="28"/>
          <w:lang w:val="ru-RU"/>
        </w:rPr>
        <w:t>не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металлов. </w:t>
      </w:r>
      <w:r w:rsidRPr="00AD3252">
        <w:rPr>
          <w:color w:val="231F20"/>
          <w:w w:val="110"/>
          <w:sz w:val="28"/>
          <w:szCs w:val="28"/>
          <w:lang w:val="ru-RU"/>
        </w:rPr>
        <w:t>Электролиз растворов и расплавов электролитов на примере хлорида натрия. Электролитическое получение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алюминия. Практическое значение электролиза. </w:t>
      </w:r>
      <w:r w:rsidRPr="00AD3252">
        <w:rPr>
          <w:i/>
          <w:color w:val="231F20"/>
          <w:w w:val="110"/>
          <w:sz w:val="28"/>
          <w:szCs w:val="28"/>
          <w:lang w:val="ru-RU"/>
        </w:rPr>
        <w:t xml:space="preserve">Гальванопластика </w:t>
      </w:r>
      <w:r w:rsidRPr="00AD3252">
        <w:rPr>
          <w:i/>
          <w:color w:val="231F20"/>
          <w:sz w:val="28"/>
          <w:szCs w:val="28"/>
          <w:lang w:val="ru-RU"/>
        </w:rPr>
        <w:t>и</w:t>
      </w:r>
      <w:r>
        <w:rPr>
          <w:i/>
          <w:color w:val="231F2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sz w:val="28"/>
          <w:szCs w:val="28"/>
          <w:lang w:val="ru-RU"/>
        </w:rPr>
        <w:t>гальваностегия.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>Заключени</w:t>
      </w:r>
      <w:r w:rsidRPr="00AD3252">
        <w:rPr>
          <w:color w:val="231F20"/>
          <w:w w:val="110"/>
          <w:sz w:val="28"/>
          <w:szCs w:val="28"/>
          <w:lang w:val="ru-RU"/>
        </w:rPr>
        <w:t>е. Перспективы развития химической науки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производства.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проблема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охраны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окружающей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среды.</w:t>
      </w:r>
    </w:p>
    <w:p w:rsidR="00795734" w:rsidRDefault="00795734" w:rsidP="00795734">
      <w:pPr>
        <w:pStyle w:val="a3"/>
        <w:spacing w:before="113"/>
        <w:ind w:right="-1" w:firstLine="396"/>
        <w:jc w:val="both"/>
        <w:rPr>
          <w:b/>
          <w:color w:val="231F20"/>
          <w:w w:val="110"/>
          <w:sz w:val="28"/>
          <w:szCs w:val="28"/>
          <w:lang w:val="ru-RU"/>
        </w:rPr>
      </w:pPr>
      <w:r w:rsidRPr="00AD3252">
        <w:rPr>
          <w:b/>
          <w:color w:val="231F20"/>
          <w:w w:val="110"/>
          <w:sz w:val="28"/>
          <w:szCs w:val="28"/>
          <w:lang w:val="ru-RU"/>
        </w:rPr>
        <w:t xml:space="preserve">Демонстрации. </w:t>
      </w:r>
    </w:p>
    <w:p w:rsidR="00795734" w:rsidRPr="00AD3252" w:rsidRDefault="00795734" w:rsidP="00795734">
      <w:pPr>
        <w:pStyle w:val="a3"/>
        <w:spacing w:before="11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Различные формы Периодической системы Д. И. Менделеева. Модель кристаллической решетки хлорида натрия. Образцы минералов с ионной кристаллической решеткой: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кальцита,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галита.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Модели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кристаллических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решеток«сухого льда» (или иода), алмаза, графита (или кварца). Модель молярного объема газов. </w:t>
      </w:r>
      <w:r w:rsidRPr="00AD3252">
        <w:rPr>
          <w:color w:val="231F20"/>
          <w:spacing w:val="-5"/>
          <w:w w:val="110"/>
          <w:sz w:val="28"/>
          <w:szCs w:val="28"/>
          <w:lang w:val="ru-RU"/>
        </w:rPr>
        <w:t xml:space="preserve">Три </w:t>
      </w:r>
      <w:r w:rsidRPr="00AD3252">
        <w:rPr>
          <w:color w:val="231F20"/>
          <w:w w:val="110"/>
          <w:sz w:val="28"/>
          <w:szCs w:val="28"/>
          <w:lang w:val="ru-RU"/>
        </w:rPr>
        <w:t>агрегатных состояния воды. Образцы различных дисперсных систем: эмульсий, суспензий,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аэрозолей, гелей и золей. Коагуляция. Синерезис. Эффект Тиндаля. Испытание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растворов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электролитов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электролитов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предмет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диссоциации. Зависимость степени электролитической диссоциации уксусной кислоты от разбавления раствора. Примеры реакций ионного обмена, идущих с образованием осадка, газа или воды. Химические свойства кислот: взаимодействие с металлами, основными и амфотерными оксидами, основаниями (щелочами и нерастворимыми в воде), солями. Взаимодействие азотной кислоты с медью. Обугливание концентрированной серной кислотой сахарозы.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кислотами,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щелочами,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другими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солями.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Гидролиз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карбида кальция. Изучение рН растворов </w:t>
      </w:r>
      <w:r w:rsidRPr="00AD3252">
        <w:rPr>
          <w:color w:val="231F20"/>
          <w:w w:val="110"/>
          <w:sz w:val="28"/>
          <w:szCs w:val="28"/>
          <w:lang w:val="ru-RU"/>
        </w:rPr>
        <w:lastRenderedPageBreak/>
        <w:t>гидролизующихся солей: карбонатов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щелочных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металлов,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хлорида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ацетата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аммония.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Экзотермические и эндотермические химические реакции.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>Теп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</w:t>
      </w:r>
      <w:r w:rsidRPr="00AD3252">
        <w:rPr>
          <w:color w:val="231F20"/>
          <w:spacing w:val="12"/>
          <w:w w:val="110"/>
          <w:sz w:val="28"/>
          <w:szCs w:val="28"/>
          <w:lang w:val="ru-RU"/>
        </w:rPr>
        <w:t>неорганических</w:t>
      </w:r>
      <w:r w:rsidRPr="00AD3252">
        <w:rPr>
          <w:color w:val="231F20"/>
          <w:w w:val="110"/>
          <w:sz w:val="28"/>
          <w:szCs w:val="28"/>
          <w:lang w:val="ru-RU"/>
        </w:rPr>
        <w:t xml:space="preserve"> катализаторов (</w:t>
      </w:r>
      <w:r w:rsidRPr="00AD3252">
        <w:rPr>
          <w:color w:val="231F20"/>
          <w:w w:val="110"/>
          <w:sz w:val="28"/>
          <w:szCs w:val="28"/>
        </w:rPr>
        <w:t>FeCl</w:t>
      </w:r>
      <w:r w:rsidRPr="00AD3252">
        <w:rPr>
          <w:color w:val="231F20"/>
          <w:w w:val="110"/>
          <w:position w:val="-5"/>
          <w:sz w:val="28"/>
          <w:szCs w:val="28"/>
          <w:lang w:val="ru-RU"/>
        </w:rPr>
        <w:t>2</w:t>
      </w:r>
      <w:r w:rsidRPr="00AD3252">
        <w:rPr>
          <w:color w:val="231F20"/>
          <w:w w:val="110"/>
          <w:sz w:val="28"/>
          <w:szCs w:val="28"/>
          <w:lang w:val="ru-RU"/>
        </w:rPr>
        <w:t xml:space="preserve">, </w:t>
      </w:r>
      <w:r w:rsidRPr="00AD3252">
        <w:rPr>
          <w:color w:val="231F20"/>
          <w:w w:val="110"/>
          <w:sz w:val="28"/>
          <w:szCs w:val="28"/>
        </w:rPr>
        <w:t>KI</w:t>
      </w:r>
      <w:r w:rsidRPr="00AD3252">
        <w:rPr>
          <w:color w:val="231F20"/>
          <w:w w:val="110"/>
          <w:sz w:val="28"/>
          <w:szCs w:val="28"/>
          <w:lang w:val="ru-RU"/>
        </w:rPr>
        <w:t>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). Модель электролизера. Модель электролизной ванны для получения алюминия.</w:t>
      </w:r>
    </w:p>
    <w:p w:rsidR="00795734" w:rsidRPr="00AD3252" w:rsidRDefault="00795734" w:rsidP="00795734">
      <w:pPr>
        <w:pStyle w:val="a3"/>
        <w:spacing w:before="11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05"/>
          <w:sz w:val="28"/>
          <w:szCs w:val="28"/>
          <w:lang w:val="ru-RU"/>
        </w:rPr>
        <w:t xml:space="preserve">Лабораторные опыты. </w:t>
      </w:r>
      <w:r w:rsidRPr="00AD3252">
        <w:rPr>
          <w:color w:val="231F20"/>
          <w:w w:val="105"/>
          <w:sz w:val="28"/>
          <w:szCs w:val="28"/>
          <w:lang w:val="ru-RU"/>
        </w:rPr>
        <w:t>Определение типа кристаллической ре</w:t>
      </w:r>
      <w:r w:rsidRPr="00AD3252">
        <w:rPr>
          <w:color w:val="231F20"/>
          <w:w w:val="110"/>
          <w:sz w:val="28"/>
          <w:szCs w:val="28"/>
          <w:lang w:val="ru-RU"/>
        </w:rPr>
        <w:t>шетки вещества и описание его свойств. Ознакомление с дисперсными системами.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Реакции,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идущие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образованием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осадка,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газа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или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воды.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Взаимодействие соляной кислоты с цинком, оксидом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), гидроксидом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), карбонатом кальция. Взаимодействие раствора гидроксида натрия с соляной кислотой в присутствии фенолфталеина,</w:t>
      </w:r>
      <w:r>
        <w:rPr>
          <w:color w:val="231F20"/>
          <w:w w:val="110"/>
          <w:sz w:val="28"/>
          <w:szCs w:val="28"/>
          <w:lang w:val="ru-RU"/>
        </w:rPr>
        <w:t xml:space="preserve"> 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раствором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хлорида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железа(</w:t>
      </w:r>
      <w:r w:rsidRPr="00AD3252">
        <w:rPr>
          <w:color w:val="231F20"/>
          <w:w w:val="110"/>
          <w:sz w:val="28"/>
          <w:szCs w:val="28"/>
        </w:rPr>
        <w:t>III</w:t>
      </w:r>
      <w:r w:rsidRPr="00AD3252">
        <w:rPr>
          <w:color w:val="231F20"/>
          <w:w w:val="110"/>
          <w:sz w:val="28"/>
          <w:szCs w:val="28"/>
          <w:lang w:val="ru-RU"/>
        </w:rPr>
        <w:t>),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раствором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соли алюминия. Взаимодействие раствора сульфата 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 с железом, известковой водой, раствором хлорида кальция.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Получение гидрокарбоната кальция взаимодействием известковой воды с оксидом углерода (</w:t>
      </w:r>
      <w:r w:rsidRPr="00AD3252">
        <w:rPr>
          <w:color w:val="231F20"/>
          <w:w w:val="110"/>
          <w:sz w:val="28"/>
          <w:szCs w:val="28"/>
        </w:rPr>
        <w:t>IV</w:t>
      </w:r>
      <w:r w:rsidRPr="00AD3252">
        <w:rPr>
          <w:color w:val="231F20"/>
          <w:w w:val="110"/>
          <w:sz w:val="28"/>
          <w:szCs w:val="28"/>
          <w:lang w:val="ru-RU"/>
        </w:rPr>
        <w:t>) (выдыхаемый воздух). Испытание индикатором растворов гидролизующихся и негидролизующихся солей.  Реакция замещения меди железом в растворе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сульфата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меди (</w:t>
      </w:r>
      <w:r w:rsidRPr="00AD3252">
        <w:rPr>
          <w:color w:val="231F20"/>
          <w:w w:val="110"/>
          <w:sz w:val="28"/>
          <w:szCs w:val="28"/>
        </w:rPr>
        <w:t>II</w:t>
      </w:r>
      <w:r w:rsidRPr="00AD3252">
        <w:rPr>
          <w:color w:val="231F20"/>
          <w:w w:val="110"/>
          <w:sz w:val="28"/>
          <w:szCs w:val="28"/>
          <w:lang w:val="ru-RU"/>
        </w:rPr>
        <w:t>). Получение кислорода разложением пероксида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водорода с помощью диоксида марганца. Получение водорода взаимодействием кислоты с цинком</w:t>
      </w:r>
      <w:r>
        <w:rPr>
          <w:color w:val="231F20"/>
          <w:w w:val="110"/>
          <w:sz w:val="28"/>
          <w:szCs w:val="28"/>
          <w:lang w:val="ru-RU"/>
        </w:rPr>
        <w:t>. Ознакомление с препаратами быт</w:t>
      </w:r>
      <w:r w:rsidRPr="00AD3252">
        <w:rPr>
          <w:color w:val="231F20"/>
          <w:w w:val="110"/>
          <w:sz w:val="28"/>
          <w:szCs w:val="28"/>
          <w:lang w:val="ru-RU"/>
        </w:rPr>
        <w:t>овой химии, содержащими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энзимы.</w:t>
      </w:r>
    </w:p>
    <w:p w:rsidR="00795734" w:rsidRPr="00AD3252" w:rsidRDefault="00795734" w:rsidP="00795734">
      <w:pPr>
        <w:spacing w:before="97"/>
        <w:ind w:right="-1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10"/>
          <w:sz w:val="28"/>
          <w:szCs w:val="28"/>
          <w:lang w:val="ru-RU"/>
        </w:rPr>
        <w:t xml:space="preserve">Практическая работа № 1. </w:t>
      </w:r>
      <w:r w:rsidRPr="00AD3252">
        <w:rPr>
          <w:color w:val="231F20"/>
          <w:w w:val="110"/>
          <w:sz w:val="28"/>
          <w:szCs w:val="28"/>
          <w:lang w:val="ru-RU"/>
        </w:rPr>
        <w:t>Получение и распознавание газов.</w:t>
      </w:r>
    </w:p>
    <w:p w:rsidR="00795734" w:rsidRPr="00AD3252" w:rsidRDefault="00795734" w:rsidP="00795734">
      <w:pPr>
        <w:spacing w:before="103"/>
        <w:ind w:right="-1"/>
        <w:jc w:val="both"/>
        <w:rPr>
          <w:sz w:val="28"/>
          <w:szCs w:val="28"/>
          <w:lang w:val="ru-RU"/>
        </w:rPr>
      </w:pPr>
      <w:r w:rsidRPr="00AD3252">
        <w:rPr>
          <w:b/>
          <w:color w:val="231F20"/>
          <w:w w:val="105"/>
          <w:sz w:val="28"/>
          <w:szCs w:val="28"/>
          <w:lang w:val="ru-RU"/>
        </w:rPr>
        <w:t xml:space="preserve">Практическая работа № 2. </w:t>
      </w:r>
      <w:r w:rsidRPr="00AD3252">
        <w:rPr>
          <w:color w:val="231F20"/>
          <w:w w:val="105"/>
          <w:sz w:val="28"/>
          <w:szCs w:val="28"/>
          <w:lang w:val="ru-RU"/>
        </w:rPr>
        <w:t>Решение экспериментальных задач</w:t>
      </w:r>
      <w:r>
        <w:rPr>
          <w:color w:val="231F20"/>
          <w:w w:val="105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 идентификацию неорганических и органических соединений.</w:t>
      </w: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Default="00795734" w:rsidP="00795734">
      <w:pPr>
        <w:pStyle w:val="a3"/>
        <w:ind w:right="-1"/>
        <w:jc w:val="both"/>
        <w:rPr>
          <w:sz w:val="28"/>
          <w:szCs w:val="28"/>
          <w:lang w:val="ru-RU"/>
        </w:rPr>
      </w:pPr>
    </w:p>
    <w:p w:rsidR="00795734" w:rsidRPr="001713B8" w:rsidRDefault="00795734" w:rsidP="00795734">
      <w:pPr>
        <w:pStyle w:val="2"/>
        <w:tabs>
          <w:tab w:val="left" w:pos="1177"/>
        </w:tabs>
        <w:spacing w:before="50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TOC_250001"/>
      <w:r w:rsidRPr="001713B8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ПЛАНИРУЕМЫЕ </w:t>
      </w:r>
      <w:r w:rsidRPr="001713B8">
        <w:rPr>
          <w:rFonts w:ascii="Times New Roman" w:hAnsi="Times New Roman" w:cs="Times New Roman"/>
          <w:b/>
          <w:color w:val="231F20"/>
          <w:spacing w:val="-7"/>
          <w:sz w:val="28"/>
          <w:szCs w:val="28"/>
          <w:lang w:val="ru-RU"/>
        </w:rPr>
        <w:t xml:space="preserve">РЕЗУЛЬТАТЫ </w:t>
      </w:r>
      <w:r w:rsidRPr="001713B8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ИЗУЧЕНИЯ </w:t>
      </w:r>
      <w:r w:rsidRPr="001713B8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УЧЕБНОГО ПРЕДМЕТА</w:t>
      </w:r>
      <w:bookmarkEnd w:id="3"/>
      <w:r w:rsidRPr="001713B8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   </w:t>
      </w:r>
      <w:r w:rsidRPr="001713B8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lastRenderedPageBreak/>
        <w:t>«ХИМИЯ»</w:t>
      </w:r>
      <w:bookmarkStart w:id="4" w:name="_TOC_250000"/>
      <w:bookmarkEnd w:id="4"/>
      <w:r w:rsidRPr="001713B8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  НА УРОВНЕ СРЕДНЕГО ОБЩЕГО ОБРАЗОВАНИЯ</w:t>
      </w:r>
    </w:p>
    <w:p w:rsidR="00795734" w:rsidRPr="00AD3252" w:rsidRDefault="00795734" w:rsidP="00795734">
      <w:pPr>
        <w:pStyle w:val="a3"/>
        <w:spacing w:before="11"/>
        <w:ind w:right="-1"/>
        <w:jc w:val="both"/>
        <w:rPr>
          <w:sz w:val="28"/>
          <w:szCs w:val="28"/>
          <w:lang w:val="ru-RU"/>
        </w:rPr>
      </w:pPr>
    </w:p>
    <w:p w:rsidR="00795734" w:rsidRPr="00AD3252" w:rsidRDefault="00795734" w:rsidP="00795734">
      <w:pPr>
        <w:pStyle w:val="3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>Выпускник на базовом уровне научится:</w:t>
      </w:r>
    </w:p>
    <w:p w:rsidR="00795734" w:rsidRPr="00AD3252" w:rsidRDefault="00795734" w:rsidP="00795734">
      <w:pPr>
        <w:pStyle w:val="a3"/>
        <w:spacing w:before="6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— понимать химическую картину мира как составную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часть целостной научной картины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мира;</w:t>
      </w:r>
    </w:p>
    <w:p w:rsidR="00795734" w:rsidRPr="00AD3252" w:rsidRDefault="00795734" w:rsidP="00795734">
      <w:pPr>
        <w:pStyle w:val="a3"/>
        <w:ind w:right="-1" w:firstLine="396"/>
        <w:jc w:val="both"/>
        <w:rPr>
          <w:sz w:val="28"/>
          <w:szCs w:val="28"/>
          <w:lang w:val="ru-RU"/>
        </w:rPr>
      </w:pPr>
      <w:r w:rsidRPr="00AD3252">
        <w:rPr>
          <w:i/>
          <w:color w:val="231F20"/>
          <w:w w:val="110"/>
          <w:sz w:val="28"/>
          <w:szCs w:val="28"/>
          <w:lang w:val="ru-RU"/>
        </w:rPr>
        <w:t xml:space="preserve">— </w:t>
      </w:r>
      <w:r w:rsidRPr="00AD3252">
        <w:rPr>
          <w:color w:val="231F20"/>
          <w:w w:val="110"/>
          <w:sz w:val="28"/>
          <w:szCs w:val="28"/>
          <w:lang w:val="ru-RU"/>
        </w:rPr>
        <w:t>раскрывать роль химии и химического производства как производительной силы современного общества;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76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>
        <w:rPr>
          <w:color w:val="231F20"/>
          <w:w w:val="110"/>
          <w:sz w:val="28"/>
          <w:szCs w:val="28"/>
          <w:lang w:val="ru-RU"/>
        </w:rPr>
        <w:t xml:space="preserve">формулировать значение химии </w:t>
      </w:r>
      <w:r w:rsidRPr="00AD3252">
        <w:rPr>
          <w:color w:val="231F20"/>
          <w:w w:val="110"/>
          <w:sz w:val="28"/>
          <w:szCs w:val="28"/>
          <w:lang w:val="ru-RU"/>
        </w:rPr>
        <w:t>и ее достижений для повседневной жизни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человека;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5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устанавливать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взаимосвязь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между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химией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другими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естественными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науками;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формулировать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основные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положения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теории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химического строения органических соединений А. М. Бутлерова и иллюстрировать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примерами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неорганической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56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аргументировать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универсальный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характер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понятий, законов и теорий для органической и неорганической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химии;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формулировать Периодический закон Д. И. Менделеева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59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</w:rPr>
        <w:t>s</w:t>
      </w:r>
      <w:r w:rsidRPr="00AD3252">
        <w:rPr>
          <w:color w:val="231F20"/>
          <w:w w:val="110"/>
          <w:sz w:val="28"/>
          <w:szCs w:val="28"/>
          <w:lang w:val="ru-RU"/>
        </w:rPr>
        <w:t>-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i/>
          <w:color w:val="231F20"/>
          <w:w w:val="110"/>
          <w:sz w:val="28"/>
          <w:szCs w:val="28"/>
        </w:rPr>
        <w:t>p</w:t>
      </w:r>
      <w:r w:rsidRPr="00AD3252">
        <w:rPr>
          <w:color w:val="231F20"/>
          <w:w w:val="110"/>
          <w:sz w:val="28"/>
          <w:szCs w:val="28"/>
          <w:lang w:val="ru-RU"/>
        </w:rPr>
        <w:t>-элементы,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железо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положению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Периодической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системе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Д.И.Менделеева;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97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классифицировать виды химической связи и типы кристаллических решеток,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объяснять причины многообразия веществ, используя явления изомерии, гомологии,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аллотропии;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59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классифицировать химические реакции вне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органической и органической химии по различным основаниям и устанавливать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специфику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типов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реакций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общего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через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особенное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единичному;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81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 гидролиз как специфичный обменный процесс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раскрывать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роль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живой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неживой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природе;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835"/>
        </w:tabs>
        <w:spacing w:before="1"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 xml:space="preserve">характеризовать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электролиз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как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специфичный окислительно-восстановительный </w:t>
      </w:r>
      <w:r w:rsidRPr="00AD3252">
        <w:rPr>
          <w:color w:val="231F20"/>
          <w:w w:val="110"/>
          <w:sz w:val="28"/>
          <w:szCs w:val="28"/>
          <w:lang w:val="ru-RU"/>
        </w:rPr>
        <w:t>процесс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его практическое </w:t>
      </w:r>
      <w:r w:rsidRPr="00AD3252">
        <w:rPr>
          <w:color w:val="231F20"/>
          <w:spacing w:val="-4"/>
          <w:w w:val="110"/>
          <w:sz w:val="28"/>
          <w:szCs w:val="28"/>
          <w:lang w:val="ru-RU"/>
        </w:rPr>
        <w:t>значение;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49"/>
        </w:tabs>
        <w:spacing w:line="240" w:lineRule="auto"/>
        <w:ind w:left="0" w:right="-1" w:firstLine="396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коррозию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металлов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как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окислительно-восстановительный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процесс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предлагать</w:t>
      </w:r>
      <w:r>
        <w:rPr>
          <w:color w:val="231F20"/>
          <w:spacing w:val="-3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способы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защиты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>нее;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2"/>
        </w:tabs>
        <w:spacing w:before="78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классифицировать неорганические и органические вещества;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74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 общие химические свойства важнейших классов неорганических и органических соединений в плане от общего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через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особенное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единичному;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800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использовать знаковую систему химического языка для отображения состава (химические формулы) и свойств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(химические уравнения)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48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lastRenderedPageBreak/>
        <w:t>использовать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правила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нормы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между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народной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номенклатуры для названий веществ по формулам и, наоборот, для составления молекулярных и структурных формул соединений по 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названиям;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2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знать тривиальные названия важнейших в бытовом отношении неорганических и органических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веществ;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71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 свойства, получение и применение важнейших представителей классов органических соединений (алканов, алкенов, алкинов, алкадиенов, ароматических углеводородов,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спиртов,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фенолов,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альдегидов,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предельных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 xml:space="preserve">одноосновных карбоновых </w:t>
      </w:r>
      <w:r w:rsidRPr="00AD3252">
        <w:rPr>
          <w:color w:val="231F20"/>
          <w:spacing w:val="-3"/>
          <w:w w:val="110"/>
          <w:sz w:val="28"/>
          <w:szCs w:val="28"/>
          <w:lang w:val="ru-RU"/>
        </w:rPr>
        <w:t xml:space="preserve">кислот, </w:t>
      </w:r>
      <w:r w:rsidRPr="00AD3252">
        <w:rPr>
          <w:color w:val="231F20"/>
          <w:w w:val="110"/>
          <w:sz w:val="28"/>
          <w:szCs w:val="28"/>
          <w:lang w:val="ru-RU"/>
        </w:rPr>
        <w:t>сложных эфиров и жиров, углеводов, аминов,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аминокислот);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57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устанавливать зависимость экономики страны от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добычи, транспортировки и переработки углеводородного сырья (нефти и природного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газа);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91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экспериментально подтверждать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66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 скорость химической реакции и ее зависимость от различных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факторов;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8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характеризовать химическое равновесие и его смещение в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зависимости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различных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факторов;</w:t>
      </w:r>
    </w:p>
    <w:p w:rsidR="00795734" w:rsidRPr="00AD3252" w:rsidRDefault="00795734" w:rsidP="00795734">
      <w:pPr>
        <w:pStyle w:val="a5"/>
        <w:numPr>
          <w:ilvl w:val="0"/>
          <w:numId w:val="2"/>
        </w:numPr>
        <w:tabs>
          <w:tab w:val="left" w:pos="794"/>
        </w:tabs>
        <w:spacing w:before="1"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производить расчеты по химическим формулам и уравнениям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на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основе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количественных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отношений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между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участниками химических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реакций;</w:t>
      </w:r>
    </w:p>
    <w:p w:rsidR="00795734" w:rsidRPr="001713B8" w:rsidRDefault="00795734" w:rsidP="00795734">
      <w:pPr>
        <w:pStyle w:val="a5"/>
        <w:numPr>
          <w:ilvl w:val="0"/>
          <w:numId w:val="2"/>
        </w:numPr>
        <w:tabs>
          <w:tab w:val="left" w:pos="77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AD3252">
        <w:rPr>
          <w:color w:val="231F20"/>
          <w:w w:val="110"/>
          <w:sz w:val="28"/>
          <w:szCs w:val="28"/>
          <w:lang w:val="ru-RU"/>
        </w:rPr>
        <w:t>соблюдать правила экологической безопасности во взаимоотношениях с окружающей средой при обращении с химическими веществами, материалами и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  <w:r w:rsidRPr="00AD3252">
        <w:rPr>
          <w:color w:val="231F20"/>
          <w:w w:val="110"/>
          <w:sz w:val="28"/>
          <w:szCs w:val="28"/>
          <w:lang w:val="ru-RU"/>
        </w:rPr>
        <w:t>процессами.</w:t>
      </w:r>
      <w:r>
        <w:rPr>
          <w:color w:val="231F20"/>
          <w:w w:val="110"/>
          <w:sz w:val="28"/>
          <w:szCs w:val="28"/>
          <w:lang w:val="ru-RU"/>
        </w:rPr>
        <w:t xml:space="preserve"> </w:t>
      </w:r>
    </w:p>
    <w:p w:rsidR="00795734" w:rsidRPr="00DE588D" w:rsidRDefault="00795734" w:rsidP="00795734">
      <w:pPr>
        <w:tabs>
          <w:tab w:val="left" w:pos="773"/>
        </w:tabs>
        <w:ind w:right="-1"/>
        <w:rPr>
          <w:sz w:val="28"/>
          <w:szCs w:val="28"/>
          <w:lang w:val="ru-RU"/>
        </w:rPr>
      </w:pPr>
    </w:p>
    <w:p w:rsidR="00795734" w:rsidRDefault="00795734" w:rsidP="00795734">
      <w:pPr>
        <w:pStyle w:val="3"/>
        <w:spacing w:before="57"/>
        <w:ind w:left="0" w:right="-1" w:firstLine="396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Выпускник</w:t>
      </w:r>
      <w:r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базовом</w:t>
      </w:r>
      <w:r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уровне</w:t>
      </w:r>
      <w:r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получит</w:t>
      </w:r>
      <w:r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возможность</w:t>
      </w:r>
      <w:r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AD3252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</w:t>
      </w:r>
      <w:r w:rsidRPr="00AD325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учиться: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97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использовать методы научного познания при выполнении проектов и учебно­исследовательских задач химической тематики;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8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прогнозировать строение и свойства незнакомых неорганических и органических веществ на основе аналогии;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809"/>
        </w:tabs>
        <w:spacing w:before="78"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прогнозировать течение химических процессов в зависимости от условий их протекания и предлагать способы управления этими процессами;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8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устанавливать взаимосвязи химии с предметами гуманитарного цикла (языком, литературой, мировой художе</w:t>
      </w:r>
      <w:r w:rsidRPr="00DE588D">
        <w:rPr>
          <w:color w:val="231F20"/>
          <w:spacing w:val="-1"/>
          <w:w w:val="95"/>
          <w:sz w:val="28"/>
          <w:szCs w:val="28"/>
          <w:lang w:val="ru-RU"/>
        </w:rPr>
        <w:t xml:space="preserve">ственной </w:t>
      </w:r>
      <w:r w:rsidRPr="00DE588D">
        <w:rPr>
          <w:color w:val="231F20"/>
          <w:spacing w:val="31"/>
          <w:w w:val="95"/>
          <w:sz w:val="28"/>
          <w:szCs w:val="28"/>
          <w:lang w:val="ru-RU"/>
        </w:rPr>
        <w:t>культурой</w:t>
      </w:r>
      <w:r w:rsidRPr="00DE588D">
        <w:rPr>
          <w:color w:val="231F20"/>
          <w:w w:val="95"/>
          <w:sz w:val="28"/>
          <w:szCs w:val="28"/>
          <w:lang w:val="ru-RU"/>
        </w:rPr>
        <w:t>);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83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раскрывать роль химических знаний в будущей практи</w:t>
      </w:r>
      <w:r w:rsidRPr="00DE588D">
        <w:rPr>
          <w:color w:val="231F20"/>
          <w:spacing w:val="-3"/>
          <w:sz w:val="28"/>
          <w:szCs w:val="28"/>
          <w:lang w:val="ru-RU"/>
        </w:rPr>
        <w:t xml:space="preserve">ческой </w:t>
      </w:r>
      <w:r w:rsidRPr="00DE588D">
        <w:rPr>
          <w:color w:val="231F20"/>
          <w:sz w:val="28"/>
          <w:szCs w:val="28"/>
          <w:lang w:val="ru-RU"/>
        </w:rPr>
        <w:t>деятельности;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834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раскрывать роль химических знаний в формировании индивидуальной образовательной траектории;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809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прогнозировать способность неорганических и органи</w:t>
      </w:r>
      <w:r w:rsidRPr="00DE588D">
        <w:rPr>
          <w:color w:val="231F20"/>
          <w:spacing w:val="-3"/>
          <w:sz w:val="28"/>
          <w:szCs w:val="28"/>
          <w:lang w:val="ru-RU"/>
        </w:rPr>
        <w:t xml:space="preserve">ческих </w:t>
      </w:r>
      <w:r w:rsidRPr="00DE588D">
        <w:rPr>
          <w:color w:val="231F20"/>
          <w:sz w:val="28"/>
          <w:szCs w:val="28"/>
          <w:lang w:val="ru-RU"/>
        </w:rPr>
        <w:t>веществ , проявлять окислительные и/или восстановительные свойства с учетом степеней окисления элементов, образующих их;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811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lastRenderedPageBreak/>
        <w:t>аргументировать единство мира веществ установлением генетической связи между неорганическими и органиче</w:t>
      </w:r>
      <w:r w:rsidRPr="00DE588D">
        <w:rPr>
          <w:color w:val="231F20"/>
          <w:spacing w:val="-3"/>
          <w:sz w:val="28"/>
          <w:szCs w:val="28"/>
          <w:lang w:val="ru-RU"/>
        </w:rPr>
        <w:t xml:space="preserve">скими </w:t>
      </w:r>
      <w:r w:rsidRPr="00DE588D">
        <w:rPr>
          <w:color w:val="231F20"/>
          <w:sz w:val="28"/>
          <w:szCs w:val="28"/>
          <w:lang w:val="ru-RU"/>
        </w:rPr>
        <w:t>веществами;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86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владеть химическим языком для обогащения словарного запаса и развития речи;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90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характеризовать становление научной теории на примере открытия Периодического закона и теории химического строения органических веществ;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837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критически относиться к псевдонаучной химической информации, получаемой из разных источников;</w:t>
      </w:r>
    </w:p>
    <w:p w:rsidR="00795734" w:rsidRPr="00DE588D" w:rsidRDefault="00795734" w:rsidP="00795734">
      <w:pPr>
        <w:pStyle w:val="a5"/>
        <w:numPr>
          <w:ilvl w:val="0"/>
          <w:numId w:val="1"/>
        </w:numPr>
        <w:tabs>
          <w:tab w:val="left" w:pos="784"/>
        </w:tabs>
        <w:spacing w:line="240" w:lineRule="auto"/>
        <w:ind w:left="0" w:right="-1" w:firstLine="397"/>
        <w:rPr>
          <w:sz w:val="28"/>
          <w:szCs w:val="28"/>
          <w:lang w:val="ru-RU"/>
        </w:rPr>
      </w:pPr>
      <w:r w:rsidRPr="00DE588D">
        <w:rPr>
          <w:color w:val="231F20"/>
          <w:sz w:val="28"/>
          <w:szCs w:val="28"/>
          <w:lang w:val="ru-RU"/>
        </w:rPr>
        <w:t>понимать глобальные проблемы, стоящие перед человечеством (экологические, энергетические, сырьевые), и предлагать пути их решения, в том числе и с помощью химии.</w:t>
      </w:r>
    </w:p>
    <w:p w:rsidR="00795734" w:rsidRPr="00AD3252" w:rsidRDefault="00795734" w:rsidP="00795734">
      <w:pPr>
        <w:ind w:right="-1"/>
        <w:rPr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304"/>
        </w:tabs>
        <w:spacing w:before="52"/>
        <w:ind w:left="0" w:right="567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95734" w:rsidRDefault="00795734" w:rsidP="00795734">
      <w:pPr>
        <w:pStyle w:val="2"/>
        <w:tabs>
          <w:tab w:val="left" w:pos="1304"/>
        </w:tabs>
        <w:spacing w:before="52"/>
        <w:ind w:left="0" w:right="567"/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</w:pPr>
    </w:p>
    <w:p w:rsidR="007A262A" w:rsidRPr="00795734" w:rsidRDefault="007A262A">
      <w:pPr>
        <w:rPr>
          <w:lang w:val="ru-RU"/>
        </w:rPr>
      </w:pPr>
    </w:p>
    <w:sectPr w:rsidR="007A262A" w:rsidRPr="0079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38D9"/>
    <w:multiLevelType w:val="multilevel"/>
    <w:tmpl w:val="5DD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4169"/>
    <w:multiLevelType w:val="hybridMultilevel"/>
    <w:tmpl w:val="5552BB50"/>
    <w:lvl w:ilvl="0" w:tplc="A0D20F20">
      <w:start w:val="1"/>
      <w:numFmt w:val="bullet"/>
      <w:lvlText w:val="■"/>
      <w:lvlJc w:val="left"/>
      <w:pPr>
        <w:ind w:left="1177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1" w:tplc="AA145C48">
      <w:start w:val="1"/>
      <w:numFmt w:val="bullet"/>
      <w:lvlText w:val="•"/>
      <w:lvlJc w:val="left"/>
      <w:pPr>
        <w:ind w:left="1719" w:hanging="267"/>
      </w:pPr>
      <w:rPr>
        <w:rFonts w:hint="default"/>
      </w:rPr>
    </w:lvl>
    <w:lvl w:ilvl="2" w:tplc="9DCAD656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434B05E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AE580030">
      <w:start w:val="1"/>
      <w:numFmt w:val="bullet"/>
      <w:lvlText w:val="•"/>
      <w:lvlJc w:val="left"/>
      <w:pPr>
        <w:ind w:left="3338" w:hanging="267"/>
      </w:pPr>
      <w:rPr>
        <w:rFonts w:hint="default"/>
      </w:rPr>
    </w:lvl>
    <w:lvl w:ilvl="5" w:tplc="6B60CFEE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63C6078E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3A58D3A2">
      <w:start w:val="1"/>
      <w:numFmt w:val="bullet"/>
      <w:lvlText w:val="•"/>
      <w:lvlJc w:val="left"/>
      <w:pPr>
        <w:ind w:left="4957" w:hanging="267"/>
      </w:pPr>
      <w:rPr>
        <w:rFonts w:hint="default"/>
      </w:rPr>
    </w:lvl>
    <w:lvl w:ilvl="8" w:tplc="AA585BD0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2" w15:restartNumberingAfterBreak="0">
    <w:nsid w:val="15AC1D50"/>
    <w:multiLevelType w:val="hybridMultilevel"/>
    <w:tmpl w:val="7B10A216"/>
    <w:lvl w:ilvl="0" w:tplc="B526054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DAF2F79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A2B0A2B8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DCCAC9AC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62389E52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3DBCA430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6BD6570E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4F921DC4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43EE5176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3" w15:restartNumberingAfterBreak="0">
    <w:nsid w:val="21544B0E"/>
    <w:multiLevelType w:val="hybridMultilevel"/>
    <w:tmpl w:val="C00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5" w15:restartNumberingAfterBreak="0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93350"/>
    <w:multiLevelType w:val="hybridMultilevel"/>
    <w:tmpl w:val="A7805C10"/>
    <w:lvl w:ilvl="0" w:tplc="36663A00">
      <w:start w:val="1"/>
      <w:numFmt w:val="decimal"/>
      <w:lvlText w:val="%1."/>
      <w:lvlJc w:val="left"/>
      <w:pPr>
        <w:ind w:left="116" w:hanging="205"/>
      </w:pPr>
      <w:rPr>
        <w:rFonts w:ascii="Times New Roman" w:eastAsia="Times New Roman" w:hAnsi="Times New Roman" w:cs="Times New Roman" w:hint="default"/>
        <w:color w:val="231F20"/>
        <w:spacing w:val="-13"/>
        <w:w w:val="105"/>
        <w:sz w:val="21"/>
        <w:szCs w:val="21"/>
      </w:rPr>
    </w:lvl>
    <w:lvl w:ilvl="1" w:tplc="71AA173E">
      <w:start w:val="1"/>
      <w:numFmt w:val="decimal"/>
      <w:lvlText w:val="%2."/>
      <w:lvlJc w:val="left"/>
      <w:pPr>
        <w:ind w:left="37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2" w:tplc="F1725B7A">
      <w:start w:val="1"/>
      <w:numFmt w:val="bullet"/>
      <w:lvlText w:val="■"/>
      <w:lvlJc w:val="left"/>
      <w:pPr>
        <w:ind w:left="911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C408E208">
      <w:start w:val="1"/>
      <w:numFmt w:val="bullet"/>
      <w:lvlText w:val="•"/>
      <w:lvlJc w:val="left"/>
      <w:pPr>
        <w:ind w:left="1627" w:hanging="267"/>
      </w:pPr>
      <w:rPr>
        <w:rFonts w:hint="default"/>
      </w:rPr>
    </w:lvl>
    <w:lvl w:ilvl="4" w:tplc="1126316C">
      <w:start w:val="1"/>
      <w:numFmt w:val="bullet"/>
      <w:lvlText w:val="•"/>
      <w:lvlJc w:val="left"/>
      <w:pPr>
        <w:ind w:left="2334" w:hanging="267"/>
      </w:pPr>
      <w:rPr>
        <w:rFonts w:hint="default"/>
      </w:rPr>
    </w:lvl>
    <w:lvl w:ilvl="5" w:tplc="55D8A9D2">
      <w:start w:val="1"/>
      <w:numFmt w:val="bullet"/>
      <w:lvlText w:val="•"/>
      <w:lvlJc w:val="left"/>
      <w:pPr>
        <w:ind w:left="3041" w:hanging="267"/>
      </w:pPr>
      <w:rPr>
        <w:rFonts w:hint="default"/>
      </w:rPr>
    </w:lvl>
    <w:lvl w:ilvl="6" w:tplc="6CAA1D90">
      <w:start w:val="1"/>
      <w:numFmt w:val="bullet"/>
      <w:lvlText w:val="•"/>
      <w:lvlJc w:val="left"/>
      <w:pPr>
        <w:ind w:left="3748" w:hanging="267"/>
      </w:pPr>
      <w:rPr>
        <w:rFonts w:hint="default"/>
      </w:rPr>
    </w:lvl>
    <w:lvl w:ilvl="7" w:tplc="86E8EF20">
      <w:start w:val="1"/>
      <w:numFmt w:val="bullet"/>
      <w:lvlText w:val="•"/>
      <w:lvlJc w:val="left"/>
      <w:pPr>
        <w:ind w:left="4455" w:hanging="267"/>
      </w:pPr>
      <w:rPr>
        <w:rFonts w:hint="default"/>
      </w:rPr>
    </w:lvl>
    <w:lvl w:ilvl="8" w:tplc="63841C6C">
      <w:start w:val="1"/>
      <w:numFmt w:val="bullet"/>
      <w:lvlText w:val="•"/>
      <w:lvlJc w:val="left"/>
      <w:pPr>
        <w:ind w:left="5162" w:hanging="267"/>
      </w:pPr>
      <w:rPr>
        <w:rFonts w:hint="default"/>
      </w:rPr>
    </w:lvl>
  </w:abstractNum>
  <w:abstractNum w:abstractNumId="7" w15:restartNumberingAfterBreak="0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8" w15:restartNumberingAfterBreak="0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9" w15:restartNumberingAfterBreak="0">
    <w:nsid w:val="41B91CF7"/>
    <w:multiLevelType w:val="hybridMultilevel"/>
    <w:tmpl w:val="D28E2410"/>
    <w:lvl w:ilvl="0" w:tplc="F7F89D7A">
      <w:start w:val="1"/>
      <w:numFmt w:val="bullet"/>
      <w:lvlText w:val="—"/>
      <w:lvlJc w:val="left"/>
      <w:pPr>
        <w:ind w:left="110" w:hanging="289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C6E25794">
      <w:start w:val="1"/>
      <w:numFmt w:val="bullet"/>
      <w:lvlText w:val="■"/>
      <w:lvlJc w:val="left"/>
      <w:pPr>
        <w:ind w:left="1710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4664C31A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CF68A4C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EF040946">
      <w:start w:val="1"/>
      <w:numFmt w:val="bullet"/>
      <w:lvlText w:val="•"/>
      <w:lvlJc w:val="left"/>
      <w:pPr>
        <w:ind w:left="3339" w:hanging="267"/>
      </w:pPr>
      <w:rPr>
        <w:rFonts w:hint="default"/>
      </w:rPr>
    </w:lvl>
    <w:lvl w:ilvl="5" w:tplc="1A5A6548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F0D0D9FC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2F9E3168">
      <w:start w:val="1"/>
      <w:numFmt w:val="bullet"/>
      <w:lvlText w:val="•"/>
      <w:lvlJc w:val="left"/>
      <w:pPr>
        <w:ind w:left="4958" w:hanging="267"/>
      </w:pPr>
      <w:rPr>
        <w:rFonts w:hint="default"/>
      </w:rPr>
    </w:lvl>
    <w:lvl w:ilvl="8" w:tplc="AAD88C94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10" w15:restartNumberingAfterBreak="0">
    <w:nsid w:val="46A319CE"/>
    <w:multiLevelType w:val="multilevel"/>
    <w:tmpl w:val="4BF4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  <w:rPr>
        <w:rFonts w:hint="default"/>
      </w:rPr>
    </w:lvl>
    <w:lvl w:ilvl="2" w:tplc="DC36AB1E">
      <w:start w:val="1"/>
      <w:numFmt w:val="bullet"/>
      <w:lvlText w:val="•"/>
      <w:lvlJc w:val="left"/>
      <w:pPr>
        <w:ind w:left="1411" w:hanging="277"/>
      </w:pPr>
      <w:rPr>
        <w:rFonts w:hint="default"/>
      </w:rPr>
    </w:lvl>
    <w:lvl w:ilvl="3" w:tplc="4EB044C2">
      <w:start w:val="1"/>
      <w:numFmt w:val="bullet"/>
      <w:lvlText w:val="•"/>
      <w:lvlJc w:val="left"/>
      <w:pPr>
        <w:ind w:left="2057" w:hanging="277"/>
      </w:pPr>
      <w:rPr>
        <w:rFonts w:hint="default"/>
      </w:rPr>
    </w:lvl>
    <w:lvl w:ilvl="4" w:tplc="299487FA">
      <w:start w:val="1"/>
      <w:numFmt w:val="bullet"/>
      <w:lvlText w:val="•"/>
      <w:lvlJc w:val="left"/>
      <w:pPr>
        <w:ind w:left="2702" w:hanging="277"/>
      </w:pPr>
      <w:rPr>
        <w:rFonts w:hint="default"/>
      </w:rPr>
    </w:lvl>
    <w:lvl w:ilvl="5" w:tplc="14C2A44C">
      <w:start w:val="1"/>
      <w:numFmt w:val="bullet"/>
      <w:lvlText w:val="•"/>
      <w:lvlJc w:val="left"/>
      <w:pPr>
        <w:ind w:left="3348" w:hanging="277"/>
      </w:pPr>
      <w:rPr>
        <w:rFonts w:hint="default"/>
      </w:rPr>
    </w:lvl>
    <w:lvl w:ilvl="6" w:tplc="A6AEDBF4">
      <w:start w:val="1"/>
      <w:numFmt w:val="bullet"/>
      <w:lvlText w:val="•"/>
      <w:lvlJc w:val="left"/>
      <w:pPr>
        <w:ind w:left="3994" w:hanging="277"/>
      </w:pPr>
      <w:rPr>
        <w:rFonts w:hint="default"/>
      </w:rPr>
    </w:lvl>
    <w:lvl w:ilvl="7" w:tplc="A302126C">
      <w:start w:val="1"/>
      <w:numFmt w:val="bullet"/>
      <w:lvlText w:val="•"/>
      <w:lvlJc w:val="left"/>
      <w:pPr>
        <w:ind w:left="4639" w:hanging="277"/>
      </w:pPr>
      <w:rPr>
        <w:rFonts w:hint="default"/>
      </w:rPr>
    </w:lvl>
    <w:lvl w:ilvl="8" w:tplc="17BA90B0">
      <w:start w:val="1"/>
      <w:numFmt w:val="bullet"/>
      <w:lvlText w:val="•"/>
      <w:lvlJc w:val="left"/>
      <w:pPr>
        <w:ind w:left="5285" w:hanging="277"/>
      </w:pPr>
      <w:rPr>
        <w:rFonts w:hint="default"/>
      </w:rPr>
    </w:lvl>
  </w:abstractNum>
  <w:abstractNum w:abstractNumId="12" w15:restartNumberingAfterBreak="0">
    <w:nsid w:val="54CF47DC"/>
    <w:multiLevelType w:val="hybridMultilevel"/>
    <w:tmpl w:val="22D24814"/>
    <w:lvl w:ilvl="0" w:tplc="F14E040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5920CBA"/>
    <w:multiLevelType w:val="hybridMultilevel"/>
    <w:tmpl w:val="DDBABF46"/>
    <w:lvl w:ilvl="0" w:tplc="52F642DA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3BD6CFC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22AECBF2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A34299AA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8B68A546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0B761656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503A2E22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237EDB56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2AFEDBB4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14" w15:restartNumberingAfterBreak="0">
    <w:nsid w:val="55A7400D"/>
    <w:multiLevelType w:val="hybridMultilevel"/>
    <w:tmpl w:val="BA3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286E"/>
    <w:multiLevelType w:val="hybridMultilevel"/>
    <w:tmpl w:val="809EC1D0"/>
    <w:lvl w:ilvl="0" w:tplc="038C5416">
      <w:start w:val="1"/>
      <w:numFmt w:val="bullet"/>
      <w:lvlText w:val="—"/>
      <w:lvlJc w:val="left"/>
      <w:pPr>
        <w:ind w:left="117" w:hanging="262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66CE7E6C">
      <w:start w:val="1"/>
      <w:numFmt w:val="bullet"/>
      <w:lvlText w:val="•"/>
      <w:lvlJc w:val="left"/>
      <w:pPr>
        <w:ind w:left="765" w:hanging="262"/>
      </w:pPr>
      <w:rPr>
        <w:rFonts w:hint="default"/>
      </w:rPr>
    </w:lvl>
    <w:lvl w:ilvl="2" w:tplc="5F049922">
      <w:start w:val="1"/>
      <w:numFmt w:val="bullet"/>
      <w:lvlText w:val="•"/>
      <w:lvlJc w:val="left"/>
      <w:pPr>
        <w:ind w:left="1411" w:hanging="262"/>
      </w:pPr>
      <w:rPr>
        <w:rFonts w:hint="default"/>
      </w:rPr>
    </w:lvl>
    <w:lvl w:ilvl="3" w:tplc="5B9850DE">
      <w:start w:val="1"/>
      <w:numFmt w:val="bullet"/>
      <w:lvlText w:val="•"/>
      <w:lvlJc w:val="left"/>
      <w:pPr>
        <w:ind w:left="2057" w:hanging="262"/>
      </w:pPr>
      <w:rPr>
        <w:rFonts w:hint="default"/>
      </w:rPr>
    </w:lvl>
    <w:lvl w:ilvl="4" w:tplc="AE6865D4">
      <w:start w:val="1"/>
      <w:numFmt w:val="bullet"/>
      <w:lvlText w:val="•"/>
      <w:lvlJc w:val="left"/>
      <w:pPr>
        <w:ind w:left="2702" w:hanging="262"/>
      </w:pPr>
      <w:rPr>
        <w:rFonts w:hint="default"/>
      </w:rPr>
    </w:lvl>
    <w:lvl w:ilvl="5" w:tplc="CC7A0220">
      <w:start w:val="1"/>
      <w:numFmt w:val="bullet"/>
      <w:lvlText w:val="•"/>
      <w:lvlJc w:val="left"/>
      <w:pPr>
        <w:ind w:left="3348" w:hanging="262"/>
      </w:pPr>
      <w:rPr>
        <w:rFonts w:hint="default"/>
      </w:rPr>
    </w:lvl>
    <w:lvl w:ilvl="6" w:tplc="DECE47DA">
      <w:start w:val="1"/>
      <w:numFmt w:val="bullet"/>
      <w:lvlText w:val="•"/>
      <w:lvlJc w:val="left"/>
      <w:pPr>
        <w:ind w:left="3994" w:hanging="262"/>
      </w:pPr>
      <w:rPr>
        <w:rFonts w:hint="default"/>
      </w:rPr>
    </w:lvl>
    <w:lvl w:ilvl="7" w:tplc="E3D4D27A">
      <w:start w:val="1"/>
      <w:numFmt w:val="bullet"/>
      <w:lvlText w:val="•"/>
      <w:lvlJc w:val="left"/>
      <w:pPr>
        <w:ind w:left="4639" w:hanging="262"/>
      </w:pPr>
      <w:rPr>
        <w:rFonts w:hint="default"/>
      </w:rPr>
    </w:lvl>
    <w:lvl w:ilvl="8" w:tplc="40E61BD6">
      <w:start w:val="1"/>
      <w:numFmt w:val="bullet"/>
      <w:lvlText w:val="•"/>
      <w:lvlJc w:val="left"/>
      <w:pPr>
        <w:ind w:left="5285" w:hanging="262"/>
      </w:pPr>
      <w:rPr>
        <w:rFonts w:hint="default"/>
      </w:rPr>
    </w:lvl>
  </w:abstractNum>
  <w:abstractNum w:abstractNumId="16" w15:restartNumberingAfterBreak="0">
    <w:nsid w:val="5B731175"/>
    <w:multiLevelType w:val="hybridMultilevel"/>
    <w:tmpl w:val="F7AE6606"/>
    <w:lvl w:ilvl="0" w:tplc="5360F302">
      <w:start w:val="1"/>
      <w:numFmt w:val="bullet"/>
      <w:lvlText w:val="•"/>
      <w:lvlJc w:val="left"/>
      <w:pPr>
        <w:ind w:left="105" w:hanging="227"/>
      </w:pPr>
      <w:rPr>
        <w:rFonts w:ascii="Arial" w:eastAsia="Arial" w:hAnsi="Arial" w:cs="Arial" w:hint="default"/>
        <w:w w:val="131"/>
        <w:sz w:val="24"/>
        <w:szCs w:val="24"/>
      </w:rPr>
    </w:lvl>
    <w:lvl w:ilvl="1" w:tplc="28268FB6">
      <w:start w:val="1"/>
      <w:numFmt w:val="bullet"/>
      <w:lvlText w:val="•"/>
      <w:lvlJc w:val="left"/>
      <w:pPr>
        <w:ind w:left="747" w:hanging="227"/>
      </w:pPr>
      <w:rPr>
        <w:rFonts w:hint="default"/>
      </w:rPr>
    </w:lvl>
    <w:lvl w:ilvl="2" w:tplc="CBBEF4B8">
      <w:start w:val="1"/>
      <w:numFmt w:val="bullet"/>
      <w:lvlText w:val="•"/>
      <w:lvlJc w:val="left"/>
      <w:pPr>
        <w:ind w:left="1395" w:hanging="227"/>
      </w:pPr>
      <w:rPr>
        <w:rFonts w:hint="default"/>
      </w:rPr>
    </w:lvl>
    <w:lvl w:ilvl="3" w:tplc="B978AF1E">
      <w:start w:val="1"/>
      <w:numFmt w:val="bullet"/>
      <w:lvlText w:val="•"/>
      <w:lvlJc w:val="left"/>
      <w:pPr>
        <w:ind w:left="2043" w:hanging="227"/>
      </w:pPr>
      <w:rPr>
        <w:rFonts w:hint="default"/>
      </w:rPr>
    </w:lvl>
    <w:lvl w:ilvl="4" w:tplc="9392C5F6">
      <w:start w:val="1"/>
      <w:numFmt w:val="bullet"/>
      <w:lvlText w:val="•"/>
      <w:lvlJc w:val="left"/>
      <w:pPr>
        <w:ind w:left="2690" w:hanging="227"/>
      </w:pPr>
      <w:rPr>
        <w:rFonts w:hint="default"/>
      </w:rPr>
    </w:lvl>
    <w:lvl w:ilvl="5" w:tplc="F6827DFA">
      <w:start w:val="1"/>
      <w:numFmt w:val="bullet"/>
      <w:lvlText w:val="•"/>
      <w:lvlJc w:val="left"/>
      <w:pPr>
        <w:ind w:left="3338" w:hanging="227"/>
      </w:pPr>
      <w:rPr>
        <w:rFonts w:hint="default"/>
      </w:rPr>
    </w:lvl>
    <w:lvl w:ilvl="6" w:tplc="54FA5160">
      <w:start w:val="1"/>
      <w:numFmt w:val="bullet"/>
      <w:lvlText w:val="•"/>
      <w:lvlJc w:val="left"/>
      <w:pPr>
        <w:ind w:left="3986" w:hanging="227"/>
      </w:pPr>
      <w:rPr>
        <w:rFonts w:hint="default"/>
      </w:rPr>
    </w:lvl>
    <w:lvl w:ilvl="7" w:tplc="22B6141E">
      <w:start w:val="1"/>
      <w:numFmt w:val="bullet"/>
      <w:lvlText w:val="•"/>
      <w:lvlJc w:val="left"/>
      <w:pPr>
        <w:ind w:left="4633" w:hanging="227"/>
      </w:pPr>
      <w:rPr>
        <w:rFonts w:hint="default"/>
      </w:rPr>
    </w:lvl>
    <w:lvl w:ilvl="8" w:tplc="334669CA">
      <w:start w:val="1"/>
      <w:numFmt w:val="bullet"/>
      <w:lvlText w:val="•"/>
      <w:lvlJc w:val="left"/>
      <w:pPr>
        <w:ind w:left="5281" w:hanging="227"/>
      </w:pPr>
      <w:rPr>
        <w:rFonts w:hint="default"/>
      </w:rPr>
    </w:lvl>
  </w:abstractNum>
  <w:abstractNum w:abstractNumId="17" w15:restartNumberingAfterBreak="0">
    <w:nsid w:val="5ED431CC"/>
    <w:multiLevelType w:val="hybridMultilevel"/>
    <w:tmpl w:val="182CCC2E"/>
    <w:lvl w:ilvl="0" w:tplc="925EB9D8">
      <w:start w:val="1"/>
      <w:numFmt w:val="bullet"/>
      <w:lvlText w:val=""/>
      <w:lvlJc w:val="left"/>
      <w:pPr>
        <w:ind w:left="110" w:hanging="224"/>
      </w:pPr>
      <w:rPr>
        <w:rFonts w:ascii="Symbol" w:eastAsia="Symbol" w:hAnsi="Symbol" w:cs="Symbol" w:hint="default"/>
        <w:i/>
        <w:color w:val="231F20"/>
        <w:w w:val="100"/>
        <w:sz w:val="24"/>
        <w:szCs w:val="24"/>
      </w:rPr>
    </w:lvl>
    <w:lvl w:ilvl="1" w:tplc="112C05BC">
      <w:start w:val="1"/>
      <w:numFmt w:val="bullet"/>
      <w:lvlText w:val="•"/>
      <w:lvlJc w:val="left"/>
      <w:pPr>
        <w:ind w:left="765" w:hanging="224"/>
      </w:pPr>
      <w:rPr>
        <w:rFonts w:hint="default"/>
      </w:rPr>
    </w:lvl>
    <w:lvl w:ilvl="2" w:tplc="769CE390">
      <w:start w:val="1"/>
      <w:numFmt w:val="bullet"/>
      <w:lvlText w:val="•"/>
      <w:lvlJc w:val="left"/>
      <w:pPr>
        <w:ind w:left="1411" w:hanging="224"/>
      </w:pPr>
      <w:rPr>
        <w:rFonts w:hint="default"/>
      </w:rPr>
    </w:lvl>
    <w:lvl w:ilvl="3" w:tplc="AB7EB1C0">
      <w:start w:val="1"/>
      <w:numFmt w:val="bullet"/>
      <w:lvlText w:val="•"/>
      <w:lvlJc w:val="left"/>
      <w:pPr>
        <w:ind w:left="2057" w:hanging="224"/>
      </w:pPr>
      <w:rPr>
        <w:rFonts w:hint="default"/>
      </w:rPr>
    </w:lvl>
    <w:lvl w:ilvl="4" w:tplc="C824802C">
      <w:start w:val="1"/>
      <w:numFmt w:val="bullet"/>
      <w:lvlText w:val="•"/>
      <w:lvlJc w:val="left"/>
      <w:pPr>
        <w:ind w:left="2702" w:hanging="224"/>
      </w:pPr>
      <w:rPr>
        <w:rFonts w:hint="default"/>
      </w:rPr>
    </w:lvl>
    <w:lvl w:ilvl="5" w:tplc="85A208DC">
      <w:start w:val="1"/>
      <w:numFmt w:val="bullet"/>
      <w:lvlText w:val="•"/>
      <w:lvlJc w:val="left"/>
      <w:pPr>
        <w:ind w:left="3348" w:hanging="224"/>
      </w:pPr>
      <w:rPr>
        <w:rFonts w:hint="default"/>
      </w:rPr>
    </w:lvl>
    <w:lvl w:ilvl="6" w:tplc="2FCC2A1A">
      <w:start w:val="1"/>
      <w:numFmt w:val="bullet"/>
      <w:lvlText w:val="•"/>
      <w:lvlJc w:val="left"/>
      <w:pPr>
        <w:ind w:left="3994" w:hanging="224"/>
      </w:pPr>
      <w:rPr>
        <w:rFonts w:hint="default"/>
      </w:rPr>
    </w:lvl>
    <w:lvl w:ilvl="7" w:tplc="7C96E7D8">
      <w:start w:val="1"/>
      <w:numFmt w:val="bullet"/>
      <w:lvlText w:val="•"/>
      <w:lvlJc w:val="left"/>
      <w:pPr>
        <w:ind w:left="4639" w:hanging="224"/>
      </w:pPr>
      <w:rPr>
        <w:rFonts w:hint="default"/>
      </w:rPr>
    </w:lvl>
    <w:lvl w:ilvl="8" w:tplc="FD08AC90">
      <w:start w:val="1"/>
      <w:numFmt w:val="bullet"/>
      <w:lvlText w:val="•"/>
      <w:lvlJc w:val="left"/>
      <w:pPr>
        <w:ind w:left="5285" w:hanging="224"/>
      </w:pPr>
      <w:rPr>
        <w:rFonts w:hint="default"/>
      </w:rPr>
    </w:lvl>
  </w:abstractNum>
  <w:abstractNum w:abstractNumId="18" w15:restartNumberingAfterBreak="0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19" w15:restartNumberingAfterBreak="0">
    <w:nsid w:val="6ED10680"/>
    <w:multiLevelType w:val="hybridMultilevel"/>
    <w:tmpl w:val="39FE3326"/>
    <w:lvl w:ilvl="0" w:tplc="92BCBD0A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DC1A4FF6">
      <w:start w:val="1"/>
      <w:numFmt w:val="bullet"/>
      <w:lvlText w:val="•"/>
      <w:lvlJc w:val="left"/>
      <w:pPr>
        <w:ind w:left="765" w:hanging="250"/>
      </w:pPr>
      <w:rPr>
        <w:rFonts w:hint="default"/>
      </w:rPr>
    </w:lvl>
    <w:lvl w:ilvl="2" w:tplc="0E5AE53C">
      <w:start w:val="1"/>
      <w:numFmt w:val="bullet"/>
      <w:lvlText w:val="•"/>
      <w:lvlJc w:val="left"/>
      <w:pPr>
        <w:ind w:left="1411" w:hanging="250"/>
      </w:pPr>
      <w:rPr>
        <w:rFonts w:hint="default"/>
      </w:rPr>
    </w:lvl>
    <w:lvl w:ilvl="3" w:tplc="DEE2235C">
      <w:start w:val="1"/>
      <w:numFmt w:val="bullet"/>
      <w:lvlText w:val="•"/>
      <w:lvlJc w:val="left"/>
      <w:pPr>
        <w:ind w:left="2057" w:hanging="250"/>
      </w:pPr>
      <w:rPr>
        <w:rFonts w:hint="default"/>
      </w:rPr>
    </w:lvl>
    <w:lvl w:ilvl="4" w:tplc="F468C246">
      <w:start w:val="1"/>
      <w:numFmt w:val="bullet"/>
      <w:lvlText w:val="•"/>
      <w:lvlJc w:val="left"/>
      <w:pPr>
        <w:ind w:left="2702" w:hanging="250"/>
      </w:pPr>
      <w:rPr>
        <w:rFonts w:hint="default"/>
      </w:rPr>
    </w:lvl>
    <w:lvl w:ilvl="5" w:tplc="98F8CFC2">
      <w:start w:val="1"/>
      <w:numFmt w:val="bullet"/>
      <w:lvlText w:val="•"/>
      <w:lvlJc w:val="left"/>
      <w:pPr>
        <w:ind w:left="3348" w:hanging="250"/>
      </w:pPr>
      <w:rPr>
        <w:rFonts w:hint="default"/>
      </w:rPr>
    </w:lvl>
    <w:lvl w:ilvl="6" w:tplc="ECC02446">
      <w:start w:val="1"/>
      <w:numFmt w:val="bullet"/>
      <w:lvlText w:val="•"/>
      <w:lvlJc w:val="left"/>
      <w:pPr>
        <w:ind w:left="3994" w:hanging="250"/>
      </w:pPr>
      <w:rPr>
        <w:rFonts w:hint="default"/>
      </w:rPr>
    </w:lvl>
    <w:lvl w:ilvl="7" w:tplc="D37840BE">
      <w:start w:val="1"/>
      <w:numFmt w:val="bullet"/>
      <w:lvlText w:val="•"/>
      <w:lvlJc w:val="left"/>
      <w:pPr>
        <w:ind w:left="4639" w:hanging="250"/>
      </w:pPr>
      <w:rPr>
        <w:rFonts w:hint="default"/>
      </w:rPr>
    </w:lvl>
    <w:lvl w:ilvl="8" w:tplc="11C28152">
      <w:start w:val="1"/>
      <w:numFmt w:val="bullet"/>
      <w:lvlText w:val="•"/>
      <w:lvlJc w:val="left"/>
      <w:pPr>
        <w:ind w:left="5285" w:hanging="250"/>
      </w:pPr>
      <w:rPr>
        <w:rFonts w:hint="default"/>
      </w:rPr>
    </w:lvl>
  </w:abstractNum>
  <w:abstractNum w:abstractNumId="20" w15:restartNumberingAfterBreak="0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744A16E2"/>
    <w:multiLevelType w:val="hybridMultilevel"/>
    <w:tmpl w:val="57A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F4DF4"/>
    <w:multiLevelType w:val="multilevel"/>
    <w:tmpl w:val="7B5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23"/>
  </w:num>
  <w:num w:numId="8">
    <w:abstractNumId w:val="8"/>
  </w:num>
  <w:num w:numId="9">
    <w:abstractNumId w:val="4"/>
  </w:num>
  <w:num w:numId="10">
    <w:abstractNumId w:val="18"/>
  </w:num>
  <w:num w:numId="11">
    <w:abstractNumId w:val="19"/>
  </w:num>
  <w:num w:numId="12">
    <w:abstractNumId w:val="17"/>
  </w:num>
  <w:num w:numId="13">
    <w:abstractNumId w:val="11"/>
  </w:num>
  <w:num w:numId="14">
    <w:abstractNumId w:val="1"/>
  </w:num>
  <w:num w:numId="15">
    <w:abstractNumId w:val="16"/>
  </w:num>
  <w:num w:numId="16">
    <w:abstractNumId w:val="0"/>
  </w:num>
  <w:num w:numId="17">
    <w:abstractNumId w:val="3"/>
  </w:num>
  <w:num w:numId="18">
    <w:abstractNumId w:val="21"/>
  </w:num>
  <w:num w:numId="19">
    <w:abstractNumId w:val="22"/>
  </w:num>
  <w:num w:numId="20">
    <w:abstractNumId w:val="10"/>
  </w:num>
  <w:num w:numId="21">
    <w:abstractNumId w:val="12"/>
  </w:num>
  <w:num w:numId="22">
    <w:abstractNumId w:val="5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34"/>
    <w:rsid w:val="00795734"/>
    <w:rsid w:val="007A262A"/>
    <w:rsid w:val="008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210C-7B38-46D4-B2C2-0DC203D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73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95734"/>
    <w:pPr>
      <w:ind w:left="904" w:right="69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95734"/>
    <w:pPr>
      <w:ind w:left="904"/>
      <w:outlineLvl w:val="1"/>
    </w:pPr>
    <w:rPr>
      <w:rFonts w:ascii="Calibri" w:eastAsia="Calibri" w:hAnsi="Calibri" w:cs="Calibri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95734"/>
    <w:pPr>
      <w:ind w:left="110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styleId="4">
    <w:name w:val="heading 4"/>
    <w:basedOn w:val="a"/>
    <w:link w:val="40"/>
    <w:uiPriority w:val="1"/>
    <w:qFormat/>
    <w:rsid w:val="00795734"/>
    <w:pPr>
      <w:spacing w:line="232" w:lineRule="exact"/>
      <w:ind w:left="117" w:right="69"/>
      <w:outlineLvl w:val="3"/>
    </w:pPr>
    <w:rPr>
      <w:rFonts w:ascii="Georgia" w:eastAsia="Georgia" w:hAnsi="Georgia" w:cs="Georgia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734"/>
    <w:rPr>
      <w:rFonts w:ascii="Calibri" w:eastAsia="Calibri" w:hAnsi="Calibri" w:cs="Calibri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95734"/>
    <w:rPr>
      <w:rFonts w:ascii="Calibri" w:eastAsia="Calibri" w:hAnsi="Calibri" w:cs="Calibri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95734"/>
    <w:rPr>
      <w:rFonts w:ascii="Georgia" w:eastAsia="Georgia" w:hAnsi="Georgia" w:cs="Georgia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795734"/>
    <w:rPr>
      <w:rFonts w:ascii="Georgia" w:eastAsia="Georgia" w:hAnsi="Georgia" w:cs="Georgia"/>
      <w:b/>
      <w:bCs/>
      <w:i/>
      <w:sz w:val="21"/>
      <w:szCs w:val="21"/>
      <w:lang w:val="en-US"/>
    </w:rPr>
  </w:style>
  <w:style w:type="paragraph" w:styleId="11">
    <w:name w:val="toc 1"/>
    <w:basedOn w:val="a"/>
    <w:uiPriority w:val="1"/>
    <w:qFormat/>
    <w:rsid w:val="00795734"/>
    <w:pPr>
      <w:spacing w:before="112"/>
      <w:ind w:left="650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/>
    <w:rsid w:val="00795734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795734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795734"/>
    <w:pPr>
      <w:spacing w:line="226" w:lineRule="exact"/>
      <w:ind w:left="110" w:right="108" w:firstLine="397"/>
      <w:jc w:val="both"/>
    </w:pPr>
  </w:style>
  <w:style w:type="paragraph" w:customStyle="1" w:styleId="TableParagraph">
    <w:name w:val="Table Paragraph"/>
    <w:basedOn w:val="a"/>
    <w:uiPriority w:val="1"/>
    <w:qFormat/>
    <w:rsid w:val="00795734"/>
    <w:pPr>
      <w:ind w:left="108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9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9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95734"/>
    <w:pPr>
      <w:widowControl/>
    </w:pPr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"/>
    <w:rsid w:val="00795734"/>
    <w:pPr>
      <w:widowControl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95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5734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95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5734"/>
    <w:rPr>
      <w:rFonts w:ascii="Times New Roman" w:eastAsia="Times New Roman" w:hAnsi="Times New Roman" w:cs="Times New Roman"/>
      <w:lang w:val="en-US"/>
    </w:rPr>
  </w:style>
  <w:style w:type="character" w:customStyle="1" w:styleId="31">
    <w:name w:val="Заголовок №3_"/>
    <w:basedOn w:val="a0"/>
    <w:link w:val="32"/>
    <w:rsid w:val="00795734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2">
    <w:name w:val="Заголовок №3"/>
    <w:basedOn w:val="a"/>
    <w:link w:val="31"/>
    <w:rsid w:val="00795734"/>
    <w:pPr>
      <w:shd w:val="clear" w:color="auto" w:fill="FFFFFF"/>
      <w:spacing w:before="120" w:line="0" w:lineRule="atLeast"/>
      <w:jc w:val="center"/>
      <w:outlineLvl w:val="2"/>
    </w:pPr>
    <w:rPr>
      <w:spacing w:val="5"/>
      <w:lang w:val="ru-RU"/>
    </w:rPr>
  </w:style>
  <w:style w:type="character" w:customStyle="1" w:styleId="41">
    <w:name w:val="Основной текст (4)_"/>
    <w:basedOn w:val="a0"/>
    <w:link w:val="42"/>
    <w:rsid w:val="0079573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95734"/>
    <w:pPr>
      <w:shd w:val="clear" w:color="auto" w:fill="FFFFFF"/>
      <w:spacing w:after="360" w:line="0" w:lineRule="atLeast"/>
      <w:ind w:hanging="560"/>
      <w:jc w:val="center"/>
    </w:pPr>
    <w:rPr>
      <w:b/>
      <w:bCs/>
      <w:sz w:val="20"/>
      <w:szCs w:val="20"/>
      <w:lang w:val="ru-RU"/>
    </w:rPr>
  </w:style>
  <w:style w:type="paragraph" w:customStyle="1" w:styleId="5">
    <w:name w:val="Основной текст5"/>
    <w:basedOn w:val="a"/>
    <w:rsid w:val="00795734"/>
    <w:pPr>
      <w:shd w:val="clear" w:color="auto" w:fill="FFFFFF"/>
      <w:spacing w:line="312" w:lineRule="exact"/>
      <w:ind w:hanging="560"/>
    </w:pPr>
    <w:rPr>
      <w:spacing w:val="-1"/>
      <w:sz w:val="20"/>
      <w:szCs w:val="20"/>
      <w:lang w:val="ru-RU"/>
    </w:rPr>
  </w:style>
  <w:style w:type="character" w:customStyle="1" w:styleId="0pt">
    <w:name w:val="Основной текст + Полужирный;Интервал 0 pt"/>
    <w:basedOn w:val="a0"/>
    <w:rsid w:val="00795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0"/>
    <w:rsid w:val="00795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0"/>
    <w:rsid w:val="00795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957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795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6679</Words>
  <Characters>38075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3</cp:revision>
  <dcterms:created xsi:type="dcterms:W3CDTF">2023-12-28T15:19:00Z</dcterms:created>
  <dcterms:modified xsi:type="dcterms:W3CDTF">2023-12-28T15:19:00Z</dcterms:modified>
</cp:coreProperties>
</file>