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3" w:rsidRPr="00653394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  <w:r w:rsidRPr="00653394">
        <w:rPr>
          <w:bCs/>
          <w:color w:val="000000"/>
          <w:sz w:val="28"/>
          <w:szCs w:val="30"/>
        </w:rPr>
        <w:t>Муниципальное бюджетное общеобразовательное учреждение </w:t>
      </w:r>
    </w:p>
    <w:p w:rsidR="007377D3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  <w:r w:rsidRPr="00653394">
        <w:rPr>
          <w:bCs/>
          <w:color w:val="000000"/>
          <w:sz w:val="28"/>
          <w:szCs w:val="30"/>
        </w:rPr>
        <w:t>«Средняя общеобразовательная школа № 39 имени К. Ф. Ольшанского»</w:t>
      </w:r>
    </w:p>
    <w:p w:rsidR="007377D3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</w:p>
    <w:p w:rsidR="007377D3" w:rsidRPr="00653394" w:rsidRDefault="00C9543B" w:rsidP="007377D3">
      <w:pPr>
        <w:shd w:val="clear" w:color="auto" w:fill="FFFFFF"/>
        <w:spacing w:line="360" w:lineRule="auto"/>
        <w:jc w:val="center"/>
        <w:rPr>
          <w:color w:val="000000"/>
          <w:sz w:val="20"/>
          <w:szCs w:val="21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7F0184DA" wp14:editId="78529A13">
            <wp:simplePos x="0" y="0"/>
            <wp:positionH relativeFrom="page">
              <wp:posOffset>4707255</wp:posOffset>
            </wp:positionH>
            <wp:positionV relativeFrom="paragraph">
              <wp:posOffset>110490</wp:posOffset>
            </wp:positionV>
            <wp:extent cx="2038350" cy="1673691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2-09_20-46-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7"/>
        <w:gridCol w:w="3293"/>
        <w:gridCol w:w="3105"/>
      </w:tblGrid>
      <w:tr w:rsidR="007377D3" w:rsidRPr="00276CF4" w:rsidTr="00C9543B">
        <w:trPr>
          <w:trHeight w:val="2463"/>
        </w:trPr>
        <w:tc>
          <w:tcPr>
            <w:tcW w:w="3050" w:type="dxa"/>
          </w:tcPr>
          <w:p w:rsidR="00C9543B" w:rsidRDefault="00C9543B" w:rsidP="00045B0E"/>
          <w:p w:rsidR="007377D3" w:rsidRPr="00276CF4" w:rsidRDefault="007377D3" w:rsidP="00045B0E">
            <w:pPr>
              <w:rPr>
                <w:rFonts w:eastAsia="SimSun"/>
                <w:lang w:eastAsia="ar-SA"/>
              </w:rPr>
            </w:pPr>
            <w:r w:rsidRPr="00276CF4">
              <w:t xml:space="preserve">Рассмотрено </w:t>
            </w:r>
          </w:p>
          <w:p w:rsidR="007377D3" w:rsidRPr="00276CF4" w:rsidRDefault="007377D3" w:rsidP="00045B0E">
            <w:r w:rsidRPr="00276CF4">
              <w:t>Протокол педагогического совета №</w:t>
            </w:r>
            <w:r w:rsidR="00C9543B">
              <w:t xml:space="preserve"> 1</w:t>
            </w:r>
          </w:p>
          <w:p w:rsidR="007377D3" w:rsidRPr="00276CF4" w:rsidRDefault="007377D3" w:rsidP="00045B0E">
            <w:r w:rsidRPr="00276CF4">
              <w:t xml:space="preserve"> от </w:t>
            </w:r>
            <w:r w:rsidRPr="00C9543B">
              <w:rPr>
                <w:u w:val="single"/>
              </w:rPr>
              <w:t>«</w:t>
            </w:r>
            <w:r w:rsidR="00C9543B" w:rsidRPr="00C9543B">
              <w:rPr>
                <w:u w:val="single"/>
              </w:rPr>
              <w:t>26»__августа__</w:t>
            </w:r>
            <w:r w:rsidRPr="00C9543B">
              <w:rPr>
                <w:u w:val="single"/>
              </w:rPr>
              <w:t>20</w:t>
            </w:r>
            <w:r w:rsidR="00C9543B" w:rsidRPr="00C9543B">
              <w:rPr>
                <w:u w:val="single"/>
              </w:rPr>
              <w:t xml:space="preserve">21 </w:t>
            </w:r>
            <w:r w:rsidRPr="00276CF4">
              <w:t>г.</w:t>
            </w:r>
          </w:p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3495" w:type="dxa"/>
          </w:tcPr>
          <w:p w:rsidR="00C9543B" w:rsidRDefault="00C9543B" w:rsidP="00045B0E"/>
          <w:p w:rsidR="007377D3" w:rsidRPr="00276CF4" w:rsidRDefault="00C9543B" w:rsidP="00045B0E">
            <w:pPr>
              <w:rPr>
                <w:rFonts w:eastAsia="SimSun"/>
                <w:lang w:eastAsia="ar-SA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95F7771" wp14:editId="0E76126E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68580</wp:posOffset>
                  </wp:positionV>
                  <wp:extent cx="1070635" cy="9334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егкая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7D3" w:rsidRPr="00276CF4">
              <w:t xml:space="preserve">Согласовано: </w:t>
            </w:r>
          </w:p>
          <w:p w:rsidR="007377D3" w:rsidRPr="00276CF4" w:rsidRDefault="007377D3" w:rsidP="00045B0E">
            <w:r w:rsidRPr="00276CF4">
              <w:t xml:space="preserve">Заместитель директора по ВР </w:t>
            </w:r>
          </w:p>
          <w:p w:rsidR="007377D3" w:rsidRPr="00276CF4" w:rsidRDefault="007377D3" w:rsidP="00045B0E"/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  <w:r w:rsidRPr="00276CF4">
              <w:t>__________</w:t>
            </w:r>
            <w:r>
              <w:t>Л.В. Лёгкая</w:t>
            </w:r>
          </w:p>
        </w:tc>
        <w:tc>
          <w:tcPr>
            <w:tcW w:w="3265" w:type="dxa"/>
          </w:tcPr>
          <w:p w:rsidR="00C9543B" w:rsidRDefault="00C9543B" w:rsidP="00045B0E"/>
          <w:p w:rsidR="007377D3" w:rsidRPr="00276CF4" w:rsidRDefault="007377D3" w:rsidP="00045B0E">
            <w:pPr>
              <w:rPr>
                <w:rFonts w:eastAsia="SimSun"/>
                <w:lang w:eastAsia="ar-SA"/>
              </w:rPr>
            </w:pPr>
            <w:r w:rsidRPr="00276CF4">
              <w:t xml:space="preserve">«УТВЕРЖДАЮ» </w:t>
            </w:r>
          </w:p>
          <w:p w:rsidR="007377D3" w:rsidRPr="00276CF4" w:rsidRDefault="007377D3" w:rsidP="00045B0E">
            <w:r w:rsidRPr="00276CF4">
              <w:t xml:space="preserve">Директор </w:t>
            </w:r>
            <w:r>
              <w:t>МБОУ «СОШ №39 им. К.Ф. Ольшанского»</w:t>
            </w:r>
          </w:p>
          <w:p w:rsidR="007377D3" w:rsidRPr="00276CF4" w:rsidRDefault="007377D3" w:rsidP="00045B0E">
            <w:r w:rsidRPr="00276CF4">
              <w:t xml:space="preserve">___________  </w:t>
            </w:r>
            <w:r>
              <w:t>С.А. Нестеров</w:t>
            </w:r>
          </w:p>
          <w:p w:rsidR="007377D3" w:rsidRDefault="007377D3" w:rsidP="00045B0E"/>
          <w:p w:rsidR="007377D3" w:rsidRPr="00276CF4" w:rsidRDefault="007377D3" w:rsidP="00045B0E">
            <w:r w:rsidRPr="00276CF4">
              <w:t>Приказ №</w:t>
            </w:r>
            <w:r>
              <w:t>__</w:t>
            </w:r>
          </w:p>
          <w:p w:rsidR="007377D3" w:rsidRPr="00276CF4" w:rsidRDefault="007377D3" w:rsidP="00045B0E">
            <w:r w:rsidRPr="00276CF4">
              <w:t>от «___ » _________20</w:t>
            </w:r>
            <w:r>
              <w:t>__</w:t>
            </w:r>
            <w:r w:rsidRPr="00276CF4">
              <w:t>г</w:t>
            </w:r>
          </w:p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</w:p>
        </w:tc>
      </w:tr>
    </w:tbl>
    <w:p w:rsidR="007377D3" w:rsidRPr="006B18B8" w:rsidRDefault="007377D3" w:rsidP="007377D3">
      <w:pPr>
        <w:jc w:val="both"/>
        <w:rPr>
          <w:sz w:val="28"/>
          <w:szCs w:val="28"/>
        </w:rPr>
      </w:pPr>
    </w:p>
    <w:p w:rsidR="007377D3" w:rsidRDefault="007377D3" w:rsidP="007377D3">
      <w:pPr>
        <w:jc w:val="center"/>
        <w:rPr>
          <w:sz w:val="28"/>
          <w:szCs w:val="28"/>
        </w:rPr>
      </w:pPr>
    </w:p>
    <w:p w:rsidR="007377D3" w:rsidRDefault="007377D3" w:rsidP="007377D3">
      <w:pPr>
        <w:jc w:val="center"/>
        <w:rPr>
          <w:sz w:val="28"/>
          <w:szCs w:val="28"/>
        </w:rPr>
      </w:pPr>
    </w:p>
    <w:p w:rsidR="007377D3" w:rsidRPr="006B18B8" w:rsidRDefault="007377D3" w:rsidP="007377D3">
      <w:pPr>
        <w:jc w:val="center"/>
        <w:rPr>
          <w:sz w:val="28"/>
          <w:szCs w:val="28"/>
        </w:rPr>
      </w:pPr>
    </w:p>
    <w:p w:rsidR="007377D3" w:rsidRPr="006B18B8" w:rsidRDefault="007377D3" w:rsidP="007377D3">
      <w:pPr>
        <w:jc w:val="center"/>
        <w:rPr>
          <w:sz w:val="28"/>
          <w:szCs w:val="28"/>
        </w:rPr>
      </w:pPr>
    </w:p>
    <w:p w:rsidR="007377D3" w:rsidRPr="006B18B8" w:rsidRDefault="007377D3" w:rsidP="007377D3">
      <w:pPr>
        <w:jc w:val="center"/>
        <w:rPr>
          <w:sz w:val="28"/>
          <w:szCs w:val="28"/>
        </w:rPr>
      </w:pPr>
      <w:r w:rsidRPr="006B18B8">
        <w:rPr>
          <w:sz w:val="28"/>
          <w:szCs w:val="28"/>
        </w:rPr>
        <w:t xml:space="preserve">РАБОЧАЯ ПРОГРАММА ВНЕУРОЧНОЙ ДЕЯТЕЛЬНОСТИ </w:t>
      </w:r>
    </w:p>
    <w:p w:rsidR="007377D3" w:rsidRDefault="007377D3" w:rsidP="007377D3">
      <w:pPr>
        <w:spacing w:line="276" w:lineRule="auto"/>
        <w:jc w:val="center"/>
        <w:rPr>
          <w:b/>
          <w:color w:val="000000"/>
          <w:sz w:val="32"/>
          <w:szCs w:val="28"/>
        </w:rPr>
      </w:pPr>
      <w:r w:rsidRPr="004D5E11">
        <w:rPr>
          <w:b/>
          <w:color w:val="000000"/>
          <w:sz w:val="32"/>
          <w:szCs w:val="28"/>
        </w:rPr>
        <w:t xml:space="preserve"> «</w:t>
      </w:r>
      <w:r w:rsidR="00A051EF">
        <w:rPr>
          <w:b/>
          <w:color w:val="000000"/>
          <w:sz w:val="32"/>
          <w:szCs w:val="28"/>
        </w:rPr>
        <w:t>Шахматы</w:t>
      </w:r>
      <w:r w:rsidRPr="004D5E11">
        <w:rPr>
          <w:b/>
          <w:color w:val="000000"/>
          <w:sz w:val="32"/>
          <w:szCs w:val="28"/>
        </w:rPr>
        <w:t>»</w:t>
      </w:r>
    </w:p>
    <w:p w:rsidR="007377D3" w:rsidRPr="004D5E11" w:rsidRDefault="00A051EF" w:rsidP="007377D3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Для 5 – 9х классов</w:t>
      </w:r>
    </w:p>
    <w:p w:rsidR="007377D3" w:rsidRPr="006B18B8" w:rsidRDefault="007377D3" w:rsidP="007377D3">
      <w:pPr>
        <w:spacing w:line="276" w:lineRule="auto"/>
        <w:jc w:val="center"/>
        <w:rPr>
          <w:b/>
          <w:sz w:val="28"/>
          <w:szCs w:val="28"/>
        </w:rPr>
      </w:pPr>
    </w:p>
    <w:p w:rsidR="007377D3" w:rsidRPr="006B18B8" w:rsidRDefault="007377D3" w:rsidP="007377D3">
      <w:pPr>
        <w:spacing w:line="276" w:lineRule="auto"/>
        <w:jc w:val="center"/>
        <w:rPr>
          <w:b/>
          <w:sz w:val="28"/>
          <w:szCs w:val="28"/>
        </w:rPr>
      </w:pPr>
    </w:p>
    <w:p w:rsidR="007377D3" w:rsidRPr="006B18B8" w:rsidRDefault="007377D3" w:rsidP="007377D3">
      <w:pPr>
        <w:spacing w:line="276" w:lineRule="auto"/>
        <w:jc w:val="center"/>
        <w:rPr>
          <w:b/>
          <w:sz w:val="28"/>
          <w:szCs w:val="28"/>
        </w:rPr>
      </w:pPr>
    </w:p>
    <w:p w:rsidR="007377D3" w:rsidRPr="006B18B8" w:rsidRDefault="007377D3" w:rsidP="007377D3">
      <w:pPr>
        <w:spacing w:line="276" w:lineRule="auto"/>
        <w:jc w:val="center"/>
        <w:rPr>
          <w:b/>
          <w:sz w:val="28"/>
          <w:szCs w:val="28"/>
        </w:rPr>
      </w:pPr>
    </w:p>
    <w:p w:rsidR="007377D3" w:rsidRPr="006B18B8" w:rsidRDefault="007377D3" w:rsidP="007377D3">
      <w:pPr>
        <w:spacing w:line="276" w:lineRule="auto"/>
        <w:ind w:left="3540"/>
        <w:jc w:val="both"/>
        <w:rPr>
          <w:sz w:val="28"/>
          <w:szCs w:val="28"/>
        </w:rPr>
      </w:pPr>
      <w:r w:rsidRPr="006B18B8">
        <w:rPr>
          <w:sz w:val="28"/>
          <w:szCs w:val="28"/>
        </w:rPr>
        <w:t xml:space="preserve">                 </w:t>
      </w:r>
    </w:p>
    <w:p w:rsidR="007377D3" w:rsidRPr="006B18B8" w:rsidRDefault="007377D3" w:rsidP="007377D3">
      <w:pPr>
        <w:spacing w:line="276" w:lineRule="auto"/>
        <w:jc w:val="both"/>
        <w:rPr>
          <w:sz w:val="28"/>
          <w:szCs w:val="28"/>
        </w:rPr>
      </w:pPr>
    </w:p>
    <w:p w:rsidR="007377D3" w:rsidRPr="006B18B8" w:rsidRDefault="007377D3" w:rsidP="007377D3">
      <w:pPr>
        <w:spacing w:line="276" w:lineRule="auto"/>
        <w:ind w:left="3540"/>
        <w:jc w:val="both"/>
        <w:rPr>
          <w:sz w:val="28"/>
          <w:szCs w:val="28"/>
        </w:rPr>
      </w:pPr>
      <w:r w:rsidRPr="006B18B8">
        <w:rPr>
          <w:sz w:val="28"/>
          <w:szCs w:val="28"/>
        </w:rPr>
        <w:t xml:space="preserve">                  </w:t>
      </w:r>
    </w:p>
    <w:p w:rsidR="007377D3" w:rsidRDefault="007377D3" w:rsidP="007377D3">
      <w:pPr>
        <w:spacing w:line="276" w:lineRule="auto"/>
        <w:ind w:left="5954"/>
        <w:jc w:val="both"/>
        <w:rPr>
          <w:sz w:val="28"/>
          <w:szCs w:val="28"/>
        </w:rPr>
      </w:pPr>
      <w:r w:rsidRPr="006B18B8">
        <w:rPr>
          <w:sz w:val="28"/>
          <w:szCs w:val="28"/>
        </w:rPr>
        <w:t>Автор-составитель:</w:t>
      </w:r>
    </w:p>
    <w:p w:rsidR="007377D3" w:rsidRPr="00340FD9" w:rsidRDefault="00A051EF" w:rsidP="007377D3">
      <w:pPr>
        <w:spacing w:line="276" w:lineRule="auto"/>
        <w:ind w:left="595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Ковалев В.А.</w:t>
      </w:r>
    </w:p>
    <w:p w:rsidR="007377D3" w:rsidRPr="00340FD9" w:rsidRDefault="00A051EF" w:rsidP="007377D3">
      <w:pPr>
        <w:spacing w:line="276" w:lineRule="auto"/>
        <w:ind w:left="595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Учитель физической культуры</w:t>
      </w:r>
    </w:p>
    <w:p w:rsidR="007377D3" w:rsidRPr="006B18B8" w:rsidRDefault="007377D3" w:rsidP="007377D3">
      <w:pPr>
        <w:spacing w:line="276" w:lineRule="auto"/>
        <w:jc w:val="right"/>
        <w:rPr>
          <w:sz w:val="28"/>
          <w:szCs w:val="28"/>
        </w:rPr>
      </w:pPr>
    </w:p>
    <w:p w:rsidR="007377D3" w:rsidRPr="006B18B8" w:rsidRDefault="007377D3" w:rsidP="007377D3">
      <w:pPr>
        <w:spacing w:line="276" w:lineRule="auto"/>
        <w:jc w:val="center"/>
        <w:rPr>
          <w:sz w:val="28"/>
          <w:szCs w:val="28"/>
        </w:rPr>
      </w:pPr>
    </w:p>
    <w:p w:rsidR="007377D3" w:rsidRDefault="007377D3" w:rsidP="007377D3">
      <w:pPr>
        <w:spacing w:line="276" w:lineRule="auto"/>
        <w:jc w:val="center"/>
        <w:rPr>
          <w:sz w:val="28"/>
          <w:szCs w:val="28"/>
        </w:rPr>
      </w:pPr>
    </w:p>
    <w:p w:rsidR="007377D3" w:rsidRPr="006B18B8" w:rsidRDefault="007377D3" w:rsidP="007377D3">
      <w:pPr>
        <w:spacing w:line="276" w:lineRule="auto"/>
        <w:jc w:val="center"/>
        <w:rPr>
          <w:sz w:val="28"/>
          <w:szCs w:val="28"/>
        </w:rPr>
      </w:pPr>
    </w:p>
    <w:p w:rsidR="007377D3" w:rsidRDefault="007377D3" w:rsidP="007377D3">
      <w:pPr>
        <w:spacing w:line="276" w:lineRule="auto"/>
        <w:jc w:val="center"/>
        <w:rPr>
          <w:sz w:val="28"/>
          <w:szCs w:val="28"/>
        </w:rPr>
      </w:pPr>
    </w:p>
    <w:p w:rsidR="007377D3" w:rsidRDefault="007377D3" w:rsidP="00A051EF">
      <w:pPr>
        <w:spacing w:line="276" w:lineRule="auto"/>
        <w:rPr>
          <w:sz w:val="28"/>
          <w:szCs w:val="28"/>
        </w:rPr>
      </w:pPr>
    </w:p>
    <w:p w:rsidR="007377D3" w:rsidRPr="006B18B8" w:rsidRDefault="007377D3" w:rsidP="007377D3">
      <w:pPr>
        <w:spacing w:line="276" w:lineRule="auto"/>
        <w:jc w:val="center"/>
        <w:rPr>
          <w:sz w:val="28"/>
          <w:szCs w:val="28"/>
        </w:rPr>
      </w:pPr>
    </w:p>
    <w:p w:rsidR="00A051EF" w:rsidRPr="00780088" w:rsidRDefault="007377D3" w:rsidP="007377D3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Курск, 202</w:t>
      </w:r>
      <w:r w:rsidR="00780088">
        <w:rPr>
          <w:sz w:val="28"/>
          <w:szCs w:val="28"/>
          <w:lang w:val="en-US"/>
        </w:rPr>
        <w:t>2</w:t>
      </w:r>
      <w:bookmarkStart w:id="0" w:name="_GoBack"/>
      <w:bookmarkEnd w:id="0"/>
    </w:p>
    <w:p w:rsidR="00A051EF" w:rsidRDefault="00A051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51EF" w:rsidRPr="005D0A69" w:rsidRDefault="00A051EF" w:rsidP="00A051EF">
      <w:pPr>
        <w:tabs>
          <w:tab w:val="left" w:pos="8460"/>
          <w:tab w:val="left" w:pos="9900"/>
        </w:tabs>
        <w:ind w:firstLine="1440"/>
        <w:jc w:val="center"/>
        <w:rPr>
          <w:b/>
          <w:color w:val="000000"/>
          <w:sz w:val="24"/>
          <w:szCs w:val="24"/>
        </w:rPr>
      </w:pPr>
      <w:r w:rsidRPr="005D0A69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A051EF" w:rsidRPr="00C11C7A" w:rsidRDefault="00A051EF" w:rsidP="00A051EF">
      <w:pPr>
        <w:tabs>
          <w:tab w:val="left" w:pos="8460"/>
          <w:tab w:val="left" w:pos="9900"/>
        </w:tabs>
        <w:ind w:firstLine="567"/>
        <w:jc w:val="both"/>
        <w:rPr>
          <w:color w:val="000000"/>
          <w:sz w:val="24"/>
          <w:szCs w:val="24"/>
        </w:rPr>
      </w:pPr>
      <w:r w:rsidRPr="00C11C7A">
        <w:rPr>
          <w:color w:val="000000"/>
          <w:sz w:val="24"/>
          <w:szCs w:val="24"/>
        </w:rPr>
        <w:t>Программа для 5-8 классов «Шахмат» реализует общеинтеллектуальное направление внеурочной деятельности и составлена</w:t>
      </w:r>
      <w:r w:rsidRPr="00C11C7A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C11C7A">
        <w:rPr>
          <w:color w:val="000000"/>
          <w:sz w:val="24"/>
          <w:szCs w:val="24"/>
        </w:rPr>
        <w:t xml:space="preserve"> на основе Программы «Шахматы – школе», автор И.Г. Сухин.</w:t>
      </w:r>
      <w:r w:rsidRPr="00C11C7A">
        <w:rPr>
          <w:sz w:val="24"/>
          <w:szCs w:val="24"/>
        </w:rPr>
        <w:t xml:space="preserve"> </w:t>
      </w:r>
    </w:p>
    <w:p w:rsidR="00A051EF" w:rsidRPr="00C11C7A" w:rsidRDefault="00A051EF" w:rsidP="00A051EF">
      <w:pPr>
        <w:shd w:val="clear" w:color="auto" w:fill="FFFFFF"/>
        <w:ind w:right="7" w:firstLine="567"/>
        <w:jc w:val="both"/>
        <w:rPr>
          <w:color w:val="000000"/>
          <w:sz w:val="24"/>
          <w:szCs w:val="24"/>
        </w:rPr>
      </w:pPr>
      <w:r w:rsidRPr="00C11C7A">
        <w:rPr>
          <w:color w:val="000000"/>
          <w:sz w:val="24"/>
          <w:szCs w:val="24"/>
        </w:rPr>
        <w:t>Введение «Шахмат» позволяет реа</w:t>
      </w:r>
      <w:r w:rsidRPr="00C11C7A">
        <w:rPr>
          <w:color w:val="000000"/>
          <w:spacing w:val="-1"/>
          <w:sz w:val="24"/>
          <w:szCs w:val="24"/>
        </w:rPr>
        <w:t>лизовать многие позитивные идеи отечественных теоретиков и прак</w:t>
      </w:r>
      <w:r w:rsidRPr="00C11C7A">
        <w:rPr>
          <w:color w:val="000000"/>
          <w:sz w:val="24"/>
          <w:szCs w:val="24"/>
        </w:rPr>
        <w:t xml:space="preserve">тиков — сделать обучение радостным, поддерживать устойчивый  интерес к знаниям. </w:t>
      </w:r>
    </w:p>
    <w:p w:rsidR="00A051EF" w:rsidRPr="00C11C7A" w:rsidRDefault="00A051EF" w:rsidP="00A051EF">
      <w:pPr>
        <w:shd w:val="clear" w:color="auto" w:fill="FFFFFF"/>
        <w:spacing w:before="5"/>
        <w:ind w:right="17" w:firstLine="567"/>
        <w:jc w:val="both"/>
        <w:rPr>
          <w:color w:val="000000"/>
          <w:sz w:val="24"/>
          <w:szCs w:val="24"/>
        </w:rPr>
      </w:pPr>
      <w:r w:rsidRPr="00C11C7A">
        <w:rPr>
          <w:color w:val="000000"/>
          <w:sz w:val="24"/>
          <w:szCs w:val="24"/>
        </w:rPr>
        <w:t xml:space="preserve">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A051EF" w:rsidRPr="00C11C7A" w:rsidRDefault="00A051EF" w:rsidP="00A051EF">
      <w:pPr>
        <w:shd w:val="clear" w:color="auto" w:fill="FFFFFF"/>
        <w:ind w:right="7" w:firstLine="567"/>
        <w:jc w:val="both"/>
        <w:rPr>
          <w:color w:val="000000"/>
          <w:sz w:val="24"/>
          <w:szCs w:val="24"/>
        </w:rPr>
      </w:pPr>
      <w:r w:rsidRPr="00C11C7A">
        <w:rPr>
          <w:color w:val="000000"/>
          <w:sz w:val="24"/>
          <w:szCs w:val="24"/>
        </w:rPr>
        <w:t>Обучение игре в шахматы детям помогает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A051EF" w:rsidRPr="00C11C7A" w:rsidRDefault="00A051EF" w:rsidP="00A051EF">
      <w:pPr>
        <w:shd w:val="clear" w:color="auto" w:fill="FFFFFF"/>
        <w:ind w:right="5" w:firstLine="567"/>
        <w:jc w:val="both"/>
        <w:rPr>
          <w:color w:val="000000"/>
          <w:sz w:val="24"/>
          <w:szCs w:val="24"/>
        </w:rPr>
      </w:pPr>
      <w:r w:rsidRPr="00C11C7A">
        <w:rPr>
          <w:color w:val="000000"/>
          <w:sz w:val="24"/>
          <w:szCs w:val="24"/>
        </w:rPr>
        <w:t>Стержневым моментом занятий становится дея</w:t>
      </w:r>
      <w:r w:rsidRPr="00C11C7A">
        <w:rPr>
          <w:color w:val="000000"/>
          <w:spacing w:val="-1"/>
          <w:sz w:val="24"/>
          <w:szCs w:val="24"/>
        </w:rPr>
        <w:t>тельность самих учащихся, когда они наблюдают, сравнивают, клас</w:t>
      </w:r>
      <w:r w:rsidRPr="00C11C7A">
        <w:rPr>
          <w:color w:val="000000"/>
          <w:sz w:val="24"/>
          <w:szCs w:val="24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Важное  значение при изучении </w:t>
      </w:r>
      <w:r w:rsidRPr="00C11C7A">
        <w:rPr>
          <w:i/>
          <w:iCs/>
          <w:color w:val="000000"/>
          <w:sz w:val="24"/>
          <w:szCs w:val="24"/>
        </w:rPr>
        <w:t xml:space="preserve"> </w:t>
      </w:r>
      <w:r w:rsidRPr="00C11C7A">
        <w:rPr>
          <w:color w:val="000000"/>
          <w:sz w:val="24"/>
          <w:szCs w:val="24"/>
        </w:rPr>
        <w:t xml:space="preserve">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 </w:t>
      </w:r>
    </w:p>
    <w:p w:rsidR="00A051EF" w:rsidRPr="00C11C7A" w:rsidRDefault="00A051EF" w:rsidP="00A051EF">
      <w:pPr>
        <w:shd w:val="clear" w:color="auto" w:fill="FFFFFF"/>
        <w:ind w:right="5" w:firstLine="1440"/>
        <w:jc w:val="both"/>
        <w:rPr>
          <w:b/>
          <w:bCs/>
          <w:color w:val="000000"/>
          <w:spacing w:val="-7"/>
          <w:sz w:val="24"/>
          <w:szCs w:val="24"/>
          <w:u w:val="single"/>
        </w:rPr>
      </w:pPr>
      <w:r w:rsidRPr="00C11C7A">
        <w:rPr>
          <w:b/>
          <w:bCs/>
          <w:color w:val="000000"/>
          <w:spacing w:val="-7"/>
          <w:sz w:val="24"/>
          <w:szCs w:val="24"/>
          <w:u w:val="single"/>
        </w:rPr>
        <w:t>Цель программы:</w:t>
      </w:r>
      <w:r w:rsidRPr="00C11C7A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C11C7A">
        <w:rPr>
          <w:bCs/>
          <w:color w:val="000000"/>
          <w:spacing w:val="-7"/>
          <w:sz w:val="24"/>
          <w:szCs w:val="24"/>
        </w:rPr>
        <w:t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шахматы.</w:t>
      </w:r>
    </w:p>
    <w:p w:rsidR="00A051EF" w:rsidRPr="00C11C7A" w:rsidRDefault="00A051EF" w:rsidP="00A051EF">
      <w:pPr>
        <w:shd w:val="clear" w:color="auto" w:fill="FFFFFF"/>
        <w:ind w:right="7" w:firstLine="1440"/>
        <w:jc w:val="both"/>
        <w:rPr>
          <w:b/>
          <w:color w:val="000000"/>
          <w:sz w:val="24"/>
          <w:szCs w:val="24"/>
          <w:u w:val="single"/>
        </w:rPr>
      </w:pPr>
      <w:r w:rsidRPr="00C11C7A">
        <w:rPr>
          <w:b/>
          <w:color w:val="000000"/>
          <w:sz w:val="24"/>
          <w:szCs w:val="24"/>
          <w:u w:val="single"/>
        </w:rPr>
        <w:t>Задачи:</w:t>
      </w:r>
    </w:p>
    <w:p w:rsidR="00A051EF" w:rsidRPr="00C11C7A" w:rsidRDefault="00A051EF" w:rsidP="00A051EF">
      <w:pPr>
        <w:widowControl/>
        <w:numPr>
          <w:ilvl w:val="0"/>
          <w:numId w:val="4"/>
        </w:numPr>
        <w:shd w:val="clear" w:color="auto" w:fill="FFFFFF"/>
        <w:autoSpaceDE/>
        <w:autoSpaceDN/>
        <w:ind w:right="7"/>
        <w:jc w:val="both"/>
        <w:rPr>
          <w:color w:val="000000"/>
          <w:sz w:val="24"/>
          <w:szCs w:val="24"/>
        </w:rPr>
      </w:pPr>
      <w:r w:rsidRPr="00C11C7A">
        <w:rPr>
          <w:color w:val="000000"/>
          <w:sz w:val="24"/>
          <w:szCs w:val="24"/>
        </w:rPr>
        <w:t>Создание условий для формирования и развития ключевых компетенций учащихся (коммуникативных, интеллектуальных, социальных).</w:t>
      </w:r>
    </w:p>
    <w:p w:rsidR="00A051EF" w:rsidRPr="00C11C7A" w:rsidRDefault="00A051EF" w:rsidP="00A051EF">
      <w:pPr>
        <w:widowControl/>
        <w:numPr>
          <w:ilvl w:val="0"/>
          <w:numId w:val="4"/>
        </w:numPr>
        <w:shd w:val="clear" w:color="auto" w:fill="FFFFFF"/>
        <w:autoSpaceDE/>
        <w:autoSpaceDN/>
        <w:ind w:right="7"/>
        <w:jc w:val="both"/>
        <w:rPr>
          <w:color w:val="000000"/>
          <w:sz w:val="24"/>
          <w:szCs w:val="24"/>
        </w:rPr>
      </w:pPr>
      <w:r w:rsidRPr="00C11C7A">
        <w:rPr>
          <w:color w:val="000000"/>
          <w:sz w:val="24"/>
          <w:szCs w:val="24"/>
        </w:rPr>
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операции).</w:t>
      </w:r>
    </w:p>
    <w:p w:rsidR="00A051EF" w:rsidRPr="00C11C7A" w:rsidRDefault="00A051EF" w:rsidP="00A051EF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5"/>
        <w:ind w:right="17"/>
        <w:jc w:val="both"/>
        <w:rPr>
          <w:color w:val="000000"/>
          <w:sz w:val="24"/>
          <w:szCs w:val="24"/>
        </w:rPr>
      </w:pPr>
      <w:r w:rsidRPr="00C11C7A">
        <w:rPr>
          <w:color w:val="000000"/>
          <w:sz w:val="24"/>
          <w:szCs w:val="24"/>
        </w:rPr>
        <w:t>Воспитывать потребность в здоровом образе жизни.</w:t>
      </w:r>
    </w:p>
    <w:p w:rsidR="00A051EF" w:rsidRPr="00C11C7A" w:rsidRDefault="00A051EF" w:rsidP="00A051EF">
      <w:pPr>
        <w:pStyle w:val="a5"/>
        <w:contextualSpacing/>
        <w:jc w:val="both"/>
      </w:pPr>
      <w:r w:rsidRPr="00C11C7A">
        <w:rPr>
          <w:b/>
        </w:rPr>
        <w:t xml:space="preserve">Объем программы: </w:t>
      </w:r>
      <w:r w:rsidRPr="00C11C7A">
        <w:t xml:space="preserve">программа рассчитана на </w:t>
      </w:r>
      <w:r>
        <w:t>один</w:t>
      </w:r>
      <w:r w:rsidRPr="00C11C7A">
        <w:t xml:space="preserve"> год обучения. На реализацию курса отводится 1 час в неделю  ( 5 класс –</w:t>
      </w:r>
      <w:r>
        <w:t xml:space="preserve"> </w:t>
      </w:r>
      <w:r w:rsidRPr="00C11C7A">
        <w:t xml:space="preserve">8 класс – 34 часа в год). </w:t>
      </w:r>
    </w:p>
    <w:p w:rsidR="00A051EF" w:rsidRPr="00C11C7A" w:rsidRDefault="00A051EF" w:rsidP="00A051EF">
      <w:pPr>
        <w:spacing w:before="100" w:beforeAutospacing="1" w:after="100" w:afterAutospacing="1"/>
        <w:contextualSpacing/>
        <w:rPr>
          <w:sz w:val="24"/>
          <w:szCs w:val="24"/>
        </w:rPr>
      </w:pPr>
      <w:r w:rsidRPr="00C11C7A">
        <w:rPr>
          <w:b/>
          <w:bCs/>
          <w:sz w:val="24"/>
          <w:szCs w:val="24"/>
        </w:rPr>
        <w:t>Режим занятий</w:t>
      </w:r>
      <w:r w:rsidRPr="00C11C7A">
        <w:rPr>
          <w:sz w:val="24"/>
          <w:szCs w:val="24"/>
        </w:rPr>
        <w:t xml:space="preserve"> обусловлен нормативно-правовой базой общеобразовательной, ориентированной на обучение детей младшего школьного возраста. Занятия проводятся 1 раз в неделю по 30-40 минут в </w:t>
      </w:r>
      <w:r w:rsidRPr="00C11C7A">
        <w:rPr>
          <w:b/>
          <w:bCs/>
          <w:sz w:val="24"/>
          <w:szCs w:val="24"/>
        </w:rPr>
        <w:t>Основные формы работы на занятии:</w:t>
      </w:r>
      <w:r w:rsidRPr="00C11C7A">
        <w:rPr>
          <w:sz w:val="24"/>
          <w:szCs w:val="24"/>
        </w:rPr>
        <w:t xml:space="preserve"> индивидуальные, групповые и коллективные (игровая деятельность).</w:t>
      </w:r>
    </w:p>
    <w:p w:rsidR="00A051EF" w:rsidRPr="00C11C7A" w:rsidRDefault="00A051EF" w:rsidP="00A051EF">
      <w:pPr>
        <w:spacing w:before="100" w:beforeAutospacing="1" w:after="100" w:afterAutospacing="1"/>
        <w:contextualSpacing/>
        <w:rPr>
          <w:b/>
          <w:sz w:val="24"/>
          <w:szCs w:val="24"/>
        </w:rPr>
      </w:pPr>
      <w:r w:rsidRPr="00C11C7A">
        <w:rPr>
          <w:b/>
          <w:bCs/>
          <w:sz w:val="24"/>
          <w:szCs w:val="24"/>
        </w:rPr>
        <w:t>Структура занятия</w:t>
      </w:r>
      <w:r w:rsidRPr="00C11C7A">
        <w:rPr>
          <w:sz w:val="24"/>
          <w:szCs w:val="24"/>
        </w:rPr>
        <w:t xml:space="preserve"> включает в себя изучение теории шахмат через использование дидактических сказок и игровых ситуаций. 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b/>
          <w:bCs/>
          <w:sz w:val="24"/>
          <w:szCs w:val="24"/>
        </w:rPr>
        <w:t>Для закрепления знаний</w:t>
      </w:r>
      <w:r w:rsidRPr="00C11C7A">
        <w:rPr>
          <w:sz w:val="24"/>
          <w:szCs w:val="24"/>
        </w:rPr>
        <w:t xml:space="preserve"> обучающихся используются дидактические задания и позиции для игровой практики.</w:t>
      </w:r>
    </w:p>
    <w:p w:rsidR="00A051EF" w:rsidRPr="00C11C7A" w:rsidRDefault="00A051EF" w:rsidP="00A051EF">
      <w:pPr>
        <w:jc w:val="center"/>
        <w:rPr>
          <w:b/>
          <w:sz w:val="24"/>
          <w:szCs w:val="24"/>
        </w:rPr>
      </w:pPr>
      <w:r w:rsidRPr="00C11C7A">
        <w:rPr>
          <w:b/>
          <w:sz w:val="24"/>
          <w:szCs w:val="24"/>
        </w:rPr>
        <w:t>Содержание курса.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Блок 1.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Организационный момент. Знакомство.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Организационное занятие. Знакомство с детьми. Постановка задач на год. Правила техники безопасности.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Повторение материала изученного за год.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lastRenderedPageBreak/>
        <w:t>Этика поведения шахматиста во время игры.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Разбор дебютов.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Три правила дебюта.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Различные системы проведения шахматных турниров.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Нападение и защита. Размен.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Сравнительная ценность фигур. Размен. 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«Силовые» методы в шахматах.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Силовые методы борьбы. Оценка позиции. Шахматные разряды и звания. Рейтинг-лист.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Активность – важнейший принцип игры шахмат.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Простейшие системы достижения матовых ситуаций. Мат в один ход и несколько ходов. Двойной, вскрытый шах.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Основные цели дебюта.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Блок 2.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Как разыгрывать дебют.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Дебютные ловушки.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Расположение пешек и пешечные слабости.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Три стадии шахматной партии.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Стратегические цели.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Что такое стратегия и стратегический план. Мобилизация сил. Борьба за центр. Центры открытые, закрытые, фиксированные.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Быстрое развитие фигур.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Направленная борьба за центр.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Классификация дебютов.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Блок 3.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Дебют четырех коней.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Шотланская партия.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Защита Каро-Канн.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Ферзевой Гамбит.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lastRenderedPageBreak/>
        <w:t>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Цунгванг. Ладейные, коневые и слоновые окончания. Правила игры в эндшпиле. Практические занятия. Тренировочные партии.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Тренировочные партии.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Учебные партии с 1 по 11.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Развитие фигур.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Проведение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Владение открытыми линиями.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Линейный мат двумя ладьями. Мат ферзем и ладьей. Детский мат. Тренировочные партии.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Слабые и сильные поля.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Ослабление позиции короля.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Контрольные упражнения.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Блок 4.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Как не надо и как надо атаковать короля.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 xml:space="preserve">Атака на слабый пункт </w:t>
      </w:r>
      <w:r w:rsidRPr="00C11C7A">
        <w:rPr>
          <w:rFonts w:ascii="Times New Roman" w:hAnsi="Times New Roman"/>
          <w:b/>
          <w:sz w:val="24"/>
          <w:szCs w:val="24"/>
          <w:lang w:val="en-US"/>
        </w:rPr>
        <w:t>f</w:t>
      </w:r>
      <w:r w:rsidRPr="00C11C7A">
        <w:rPr>
          <w:rFonts w:ascii="Times New Roman" w:hAnsi="Times New Roman"/>
          <w:b/>
          <w:sz w:val="24"/>
          <w:szCs w:val="24"/>
        </w:rPr>
        <w:t xml:space="preserve">7 </w:t>
      </w:r>
      <w:r w:rsidRPr="00C11C7A">
        <w:rPr>
          <w:rFonts w:ascii="Times New Roman" w:hAnsi="Times New Roman"/>
          <w:b/>
          <w:sz w:val="24"/>
          <w:szCs w:val="24"/>
          <w:lang w:val="en-US"/>
        </w:rPr>
        <w:t>f</w:t>
      </w:r>
      <w:r w:rsidRPr="00C11C7A">
        <w:rPr>
          <w:rFonts w:ascii="Times New Roman" w:hAnsi="Times New Roman"/>
          <w:b/>
          <w:sz w:val="24"/>
          <w:szCs w:val="24"/>
        </w:rPr>
        <w:t>2.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Атака на не рокированного короля.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Решение задач и этюдов. Ознакомление с шахматными задачами и этюдами, их решение, определение победителей.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Не рокируй под атаку.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Атака при односторонних рокировках.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Расположение пешек после рокировки.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Фигурная атака.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Итоговое занятие. Подведение итогов. Обзор выполнения поставленных задач. Сеансы одновременной игры.</w:t>
      </w:r>
    </w:p>
    <w:p w:rsidR="00A051EF" w:rsidRPr="00C11C7A" w:rsidRDefault="00A051EF" w:rsidP="00A051EF">
      <w:pPr>
        <w:pStyle w:val="10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Атака по слабым полям.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 xml:space="preserve">Закончив пятый год обучения учащийся </w:t>
      </w:r>
      <w:r w:rsidRPr="00C11C7A">
        <w:rPr>
          <w:i/>
          <w:sz w:val="24"/>
          <w:szCs w:val="24"/>
        </w:rPr>
        <w:t>должен знать</w:t>
      </w:r>
      <w:r w:rsidRPr="00C11C7A">
        <w:rPr>
          <w:sz w:val="24"/>
          <w:szCs w:val="24"/>
        </w:rPr>
        <w:t>:</w:t>
      </w:r>
    </w:p>
    <w:p w:rsidR="00A051EF" w:rsidRPr="00C11C7A" w:rsidRDefault="00A051EF" w:rsidP="00A051EF">
      <w:pPr>
        <w:pStyle w:val="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Правила игры в шахматы;</w:t>
      </w:r>
    </w:p>
    <w:p w:rsidR="00A051EF" w:rsidRPr="00C11C7A" w:rsidRDefault="00A051EF" w:rsidP="00A051EF">
      <w:pPr>
        <w:pStyle w:val="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Права и обязанности игрока;</w:t>
      </w:r>
    </w:p>
    <w:p w:rsidR="00A051EF" w:rsidRPr="00C11C7A" w:rsidRDefault="00A051EF" w:rsidP="00A051EF">
      <w:pPr>
        <w:pStyle w:val="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Имеет представление о истории и происхождении шахмат;</w:t>
      </w:r>
    </w:p>
    <w:p w:rsidR="00A051EF" w:rsidRPr="00C11C7A" w:rsidRDefault="00A051EF" w:rsidP="00A051EF">
      <w:pPr>
        <w:pStyle w:val="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Основные понятия о тактике и стратегии.</w:t>
      </w:r>
    </w:p>
    <w:p w:rsidR="00A051EF" w:rsidRPr="00C11C7A" w:rsidRDefault="00A051EF" w:rsidP="00A051EF">
      <w:pPr>
        <w:rPr>
          <w:i/>
          <w:sz w:val="24"/>
          <w:szCs w:val="24"/>
        </w:rPr>
      </w:pPr>
      <w:r w:rsidRPr="00C11C7A">
        <w:rPr>
          <w:i/>
          <w:sz w:val="24"/>
          <w:szCs w:val="24"/>
        </w:rPr>
        <w:t>Должен уметь:</w:t>
      </w:r>
    </w:p>
    <w:p w:rsidR="00A051EF" w:rsidRPr="00C11C7A" w:rsidRDefault="00A051EF" w:rsidP="00A051EF">
      <w:pPr>
        <w:pStyle w:val="10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Применять указанные знания на практике;</w:t>
      </w:r>
    </w:p>
    <w:p w:rsidR="00A051EF" w:rsidRPr="00C11C7A" w:rsidRDefault="00A051EF" w:rsidP="00A051EF">
      <w:pPr>
        <w:pStyle w:val="10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Концентрировать внимание, ценить время;</w:t>
      </w:r>
    </w:p>
    <w:p w:rsidR="00A051EF" w:rsidRPr="00C11C7A" w:rsidRDefault="00A051EF" w:rsidP="00A051EF">
      <w:pPr>
        <w:pStyle w:val="10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Играть в шахматы с удовольствием.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 xml:space="preserve">Блок </w:t>
      </w:r>
      <w:r>
        <w:rPr>
          <w:sz w:val="24"/>
          <w:szCs w:val="24"/>
        </w:rPr>
        <w:t>5</w:t>
      </w:r>
      <w:r w:rsidRPr="00C11C7A">
        <w:rPr>
          <w:sz w:val="24"/>
          <w:szCs w:val="24"/>
        </w:rPr>
        <w:t>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Слабые и сильные поля.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«Силовые» методы в шахматах.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Ослабление позиции короля.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lastRenderedPageBreak/>
        <w:t>Нападение и защита. Размен.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 xml:space="preserve">Блок </w:t>
      </w:r>
      <w:r>
        <w:rPr>
          <w:sz w:val="24"/>
          <w:szCs w:val="24"/>
        </w:rPr>
        <w:t>6</w:t>
      </w:r>
      <w:r w:rsidRPr="00C11C7A">
        <w:rPr>
          <w:sz w:val="24"/>
          <w:szCs w:val="24"/>
        </w:rPr>
        <w:t>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Жертва, угроза.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Форсированный вариант.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Оценка позиции.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Быстрое развитие фигур.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Развитие фигур – основной принцип в дебюте.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Пешечные слабости.</w:t>
      </w:r>
    </w:p>
    <w:p w:rsidR="00A051EF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Расположение пешек. Пешки изолированные, сдвоенные, отсталые и висячие. Карлсбаденская структура. Пешечный перевес. Взаимодействие сил. Пять типов взаимодействия фигур.</w:t>
      </w:r>
    </w:p>
    <w:p w:rsidR="00A051EF" w:rsidRPr="00C11C7A" w:rsidRDefault="00A051EF" w:rsidP="00A051EF">
      <w:pPr>
        <w:rPr>
          <w:sz w:val="24"/>
          <w:szCs w:val="24"/>
        </w:rPr>
      </w:pP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Развитие фигур и борьба за центр в дебюте.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Классификация дебютов.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 xml:space="preserve">Блок </w:t>
      </w:r>
      <w:r>
        <w:rPr>
          <w:sz w:val="24"/>
          <w:szCs w:val="24"/>
        </w:rPr>
        <w:t>7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Ферзевый гамбит.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Преимущество в развитии.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Пять факторов, определяющих ценность фигур. Борьба за пешки и поля. Как активизировать собственные фигуры. Практическое управление по основам стратегии.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Владение открытыми линиями.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Ослабление позиции короли.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Преимущество в пространстве.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Двойной удар.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Открытое нападение.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Связка.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Завлечение.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 xml:space="preserve">Блок </w:t>
      </w:r>
      <w:r>
        <w:rPr>
          <w:sz w:val="24"/>
          <w:szCs w:val="24"/>
        </w:rPr>
        <w:t>8</w:t>
      </w:r>
      <w:r w:rsidRPr="00C11C7A">
        <w:rPr>
          <w:sz w:val="24"/>
          <w:szCs w:val="24"/>
        </w:rPr>
        <w:t>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Отвлечение.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Уничтожение защиты.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Освобождение пространства (поля или линии)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Блокирование поля (или нескольких полей)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Перегрузка фигур.</w:t>
      </w:r>
    </w:p>
    <w:p w:rsidR="00A051EF" w:rsidRPr="00C11C7A" w:rsidRDefault="00A051EF" w:rsidP="00A051EF">
      <w:pPr>
        <w:pStyle w:val="10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Разрушение пешечного прикрытия.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 xml:space="preserve">Закончив шестой год обучения учащиеся </w:t>
      </w:r>
      <w:r w:rsidRPr="00C11C7A">
        <w:rPr>
          <w:i/>
          <w:sz w:val="24"/>
          <w:szCs w:val="24"/>
        </w:rPr>
        <w:t>должны знать</w:t>
      </w:r>
      <w:r w:rsidRPr="00C11C7A">
        <w:rPr>
          <w:sz w:val="24"/>
          <w:szCs w:val="24"/>
        </w:rPr>
        <w:t>: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Историю мировых и русских (советских) шахмат, имена чемпионов мира;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Правила разыгрывания основных дебютов и окончаний;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Основы тактики и стратегии шахмат;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Порядок проведения и организации шахматных соревнований (турниров)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Правила этикета при игре в шахматы и их выполнение.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i/>
          <w:sz w:val="24"/>
          <w:szCs w:val="24"/>
        </w:rPr>
        <w:t>Должны уметь</w:t>
      </w:r>
      <w:r w:rsidRPr="00C11C7A">
        <w:rPr>
          <w:sz w:val="24"/>
          <w:szCs w:val="24"/>
        </w:rPr>
        <w:t>:</w:t>
      </w:r>
    </w:p>
    <w:p w:rsidR="00A051EF" w:rsidRPr="00C11C7A" w:rsidRDefault="00A051EF" w:rsidP="00A051EF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Уверенно применять тактические приемы и сочетать их в своей игре;</w:t>
      </w:r>
    </w:p>
    <w:p w:rsidR="00A051EF" w:rsidRPr="00C11C7A" w:rsidRDefault="00A051EF" w:rsidP="00A051EF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Строить и реализовывать свои стратегические планы;</w:t>
      </w:r>
    </w:p>
    <w:p w:rsidR="00A051EF" w:rsidRPr="00C11C7A" w:rsidRDefault="00A051EF" w:rsidP="00A051EF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Осознавать свои ошибки и видеть ошибки соперников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lastRenderedPageBreak/>
        <w:t>Блок</w:t>
      </w:r>
      <w:r>
        <w:rPr>
          <w:sz w:val="24"/>
          <w:szCs w:val="24"/>
        </w:rPr>
        <w:t>9</w:t>
      </w:r>
      <w:r w:rsidRPr="00C11C7A">
        <w:rPr>
          <w:sz w:val="24"/>
          <w:szCs w:val="24"/>
        </w:rPr>
        <w:t>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Развитие фигур и борьба за центр.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Активность важнейший принцип игры шахмат.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Как разыгрывать дебют. Основные цели.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 xml:space="preserve">Блок </w:t>
      </w:r>
      <w:r>
        <w:rPr>
          <w:sz w:val="24"/>
          <w:szCs w:val="24"/>
        </w:rPr>
        <w:t>10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Расположение пешек.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Пешечные слабости.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Классификация дебютов.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Развитие фигур.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>О шахматных планах. Как создается план игры. Оценка позиции. Тактические удары и комбинации. Завлечение и отвлечение.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Борьба за центр в дебютах.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Защита двух коней.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Шотландская партия.</w:t>
      </w:r>
    </w:p>
    <w:p w:rsidR="00A051EF" w:rsidRPr="00C11C7A" w:rsidRDefault="00A051EF" w:rsidP="00A051EF">
      <w:pPr>
        <w:pStyle w:val="10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11C7A">
        <w:rPr>
          <w:rFonts w:ascii="Times New Roman" w:hAnsi="Times New Roman"/>
          <w:b/>
          <w:sz w:val="24"/>
          <w:szCs w:val="24"/>
        </w:rPr>
        <w:t>Ирландская партия.</w:t>
      </w:r>
    </w:p>
    <w:p w:rsidR="00A051EF" w:rsidRPr="00C11C7A" w:rsidRDefault="00A051EF" w:rsidP="00A051EF">
      <w:pPr>
        <w:rPr>
          <w:sz w:val="24"/>
          <w:szCs w:val="24"/>
        </w:rPr>
      </w:pPr>
      <w:r w:rsidRPr="00C11C7A">
        <w:rPr>
          <w:sz w:val="24"/>
          <w:szCs w:val="24"/>
        </w:rPr>
        <w:t xml:space="preserve">Закончив </w:t>
      </w:r>
      <w:r>
        <w:rPr>
          <w:sz w:val="24"/>
          <w:szCs w:val="24"/>
        </w:rPr>
        <w:t>весь курс</w:t>
      </w:r>
      <w:r w:rsidRPr="00C11C7A">
        <w:rPr>
          <w:sz w:val="24"/>
          <w:szCs w:val="24"/>
        </w:rPr>
        <w:t xml:space="preserve"> обучения учащиеся </w:t>
      </w:r>
      <w:r w:rsidRPr="00D97E59">
        <w:rPr>
          <w:i/>
          <w:sz w:val="24"/>
          <w:szCs w:val="24"/>
        </w:rPr>
        <w:t>должны знать</w:t>
      </w:r>
      <w:r w:rsidRPr="00C11C7A">
        <w:rPr>
          <w:sz w:val="24"/>
          <w:szCs w:val="24"/>
        </w:rPr>
        <w:t>: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Историю мировых и русских (советских) шахмат, имена чемпионов мира;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Правила разыгрывания основных дебютов и окончаний;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Основы тактики и стратегии шахмат;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Порядок проведения и организацию шахматных соревнований (турниров)</w:t>
      </w:r>
    </w:p>
    <w:p w:rsidR="00A051EF" w:rsidRPr="00C11C7A" w:rsidRDefault="00A051EF" w:rsidP="00A051EF">
      <w:pPr>
        <w:pStyle w:val="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Правила этикета при игре в шахматы и их выполнение.</w:t>
      </w:r>
    </w:p>
    <w:p w:rsidR="00A051EF" w:rsidRPr="00D97E59" w:rsidRDefault="00A051EF" w:rsidP="00A051EF">
      <w:pPr>
        <w:rPr>
          <w:i/>
          <w:sz w:val="24"/>
          <w:szCs w:val="24"/>
        </w:rPr>
      </w:pPr>
      <w:r w:rsidRPr="00D97E59">
        <w:rPr>
          <w:i/>
          <w:sz w:val="24"/>
          <w:szCs w:val="24"/>
        </w:rPr>
        <w:t>Должны уметь:</w:t>
      </w:r>
    </w:p>
    <w:p w:rsidR="00A051EF" w:rsidRPr="00C11C7A" w:rsidRDefault="00A051EF" w:rsidP="00A051EF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Уверенно применять тактические приемы и сочетать их в своей игре;</w:t>
      </w:r>
    </w:p>
    <w:p w:rsidR="00A051EF" w:rsidRPr="00C11C7A" w:rsidRDefault="00A051EF" w:rsidP="00A051EF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Строить и реализовывать свои стратегические планы;</w:t>
      </w:r>
    </w:p>
    <w:p w:rsidR="00A051EF" w:rsidRPr="00C11C7A" w:rsidRDefault="00A051EF" w:rsidP="00A051EF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11C7A">
        <w:rPr>
          <w:rFonts w:ascii="Times New Roman" w:hAnsi="Times New Roman"/>
          <w:sz w:val="24"/>
          <w:szCs w:val="24"/>
        </w:rPr>
        <w:t>Ставить слоновые маты.</w:t>
      </w:r>
    </w:p>
    <w:p w:rsidR="00A051EF" w:rsidRDefault="00A051EF" w:rsidP="00A051EF">
      <w:pPr>
        <w:jc w:val="center"/>
        <w:rPr>
          <w:b/>
          <w:sz w:val="24"/>
          <w:szCs w:val="24"/>
        </w:rPr>
        <w:sectPr w:rsidR="00A051EF" w:rsidSect="005D0A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1EF" w:rsidRDefault="00A051EF" w:rsidP="00A051EF">
      <w:pPr>
        <w:jc w:val="center"/>
        <w:rPr>
          <w:b/>
          <w:sz w:val="24"/>
          <w:szCs w:val="24"/>
        </w:rPr>
      </w:pPr>
      <w:r w:rsidRPr="00D97E59">
        <w:rPr>
          <w:b/>
          <w:sz w:val="24"/>
          <w:szCs w:val="24"/>
        </w:rPr>
        <w:lastRenderedPageBreak/>
        <w:t>Тематическое планирование</w:t>
      </w:r>
    </w:p>
    <w:p w:rsidR="00A051EF" w:rsidRDefault="00A051EF" w:rsidP="00A051EF">
      <w:pPr>
        <w:jc w:val="center"/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1819"/>
        <w:gridCol w:w="3380"/>
        <w:gridCol w:w="3492"/>
        <w:gridCol w:w="1126"/>
      </w:tblGrid>
      <w:tr w:rsidR="00A051EF" w:rsidRPr="00A629EF" w:rsidTr="00074967">
        <w:tc>
          <w:tcPr>
            <w:tcW w:w="531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9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80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492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Совместная деятельность учителя и учащихся</w:t>
            </w:r>
          </w:p>
        </w:tc>
        <w:tc>
          <w:tcPr>
            <w:tcW w:w="1126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051EF" w:rsidRPr="00A629EF" w:rsidTr="00074967">
        <w:tc>
          <w:tcPr>
            <w:tcW w:w="531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Шахматные дебюты</w:t>
            </w:r>
          </w:p>
        </w:tc>
        <w:tc>
          <w:tcPr>
            <w:tcW w:w="338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Дебют. План в дебюте, Дебютные принципы. Гамбиты. Выбор дебютного репертуара. Основные виды дебютов. Разыгрывание фигур</w:t>
            </w:r>
          </w:p>
        </w:tc>
        <w:tc>
          <w:tcPr>
            <w:tcW w:w="3492" w:type="dxa"/>
            <w:vMerge w:val="restart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Определять главное и существенное на основе развивающих заданий и упражнений, путем логических задач и проведения дидактических игр. Выделять закономерности. Ориентироваться в своей системе знаний: отличать новое от уже известного с помощью учителя. Определять и формулировать цель деятельности с помощью учителя. Проигнорировать последовательность действий. Высказывать свое предположение (версию). Работать по предложенному учителем плану. Перерабатывать полученную информацию: сравнить и группировать такие шахматные объекты, как ходы шахматных фигур. Анализировать ситуацию, устанавливать причинно-следственные связи. Называть предметы по описанию. Знать названия шахматных фигур: ладья, слон, пешка, ферзь, конь, король, правила хода и взятия каждой фигурой; Демонстрировать целенаправленное и осмысленное наблюдение, уметь проводить элементарные комбинации;  Планировать нападение на фигуры противника, организовать защиту своих фигур; Ориентироваться на шахматной доске, в шахматной нотации; Определять последовательность событий; Выявлять закономерности и проводить аналогии.</w:t>
            </w:r>
          </w:p>
        </w:tc>
        <w:tc>
          <w:tcPr>
            <w:tcW w:w="1126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1 час</w:t>
            </w:r>
          </w:p>
        </w:tc>
      </w:tr>
      <w:tr w:rsidR="00A051EF" w:rsidRPr="00A629EF" w:rsidTr="00074967">
        <w:tc>
          <w:tcPr>
            <w:tcW w:w="531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Шахматные партии</w:t>
            </w:r>
          </w:p>
        </w:tc>
        <w:tc>
          <w:tcPr>
            <w:tcW w:w="338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Мобилизация сил. Борьба за центр. Центры открытые, закрытые, фиксированные. Расположение пешек. Пешки изолированные, сдвоенные, отсталые и висячие. Карлсбаденская структура. Пешечный перевес. Взаимодействие сил. Пять типов взаимодействия фигур. Пять факторов, определяющих ценность фигур. Борьба за пешки и поля. Как активизировать собственные фигуры. Практическое управление по основам стратегии.</w:t>
            </w:r>
          </w:p>
        </w:tc>
        <w:tc>
          <w:tcPr>
            <w:tcW w:w="3492" w:type="dxa"/>
            <w:vMerge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29EF">
              <w:rPr>
                <w:sz w:val="24"/>
                <w:szCs w:val="24"/>
              </w:rPr>
              <w:t xml:space="preserve"> час</w:t>
            </w:r>
          </w:p>
        </w:tc>
      </w:tr>
      <w:tr w:rsidR="00A051EF" w:rsidRPr="00A629EF" w:rsidTr="00074967">
        <w:tc>
          <w:tcPr>
            <w:tcW w:w="531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Классификация дебютов</w:t>
            </w:r>
          </w:p>
        </w:tc>
        <w:tc>
          <w:tcPr>
            <w:tcW w:w="338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мат.Преждевременный выход ферзем. Тренировочные партии.</w:t>
            </w:r>
          </w:p>
        </w:tc>
        <w:tc>
          <w:tcPr>
            <w:tcW w:w="3492" w:type="dxa"/>
            <w:vMerge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29EF">
              <w:rPr>
                <w:sz w:val="24"/>
                <w:szCs w:val="24"/>
              </w:rPr>
              <w:t xml:space="preserve"> час</w:t>
            </w:r>
          </w:p>
        </w:tc>
      </w:tr>
      <w:tr w:rsidR="00A051EF" w:rsidRPr="00A629EF" w:rsidTr="00074967">
        <w:tc>
          <w:tcPr>
            <w:tcW w:w="531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Виды защиты</w:t>
            </w:r>
          </w:p>
        </w:tc>
        <w:tc>
          <w:tcPr>
            <w:tcW w:w="338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О шахматных планах. Как создается план игры. Оценка позиции. Тактические удары и комбинации. Завлечение и отвлечение. Перегрузка фигур. Промежуточный ход. Захват пункта.</w:t>
            </w:r>
          </w:p>
        </w:tc>
        <w:tc>
          <w:tcPr>
            <w:tcW w:w="3492" w:type="dxa"/>
            <w:vMerge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29E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A051EF" w:rsidRPr="00A629EF" w:rsidTr="00074967">
        <w:tc>
          <w:tcPr>
            <w:tcW w:w="531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Атака с разных полей</w:t>
            </w:r>
          </w:p>
        </w:tc>
        <w:tc>
          <w:tcPr>
            <w:tcW w:w="338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      </w:r>
          </w:p>
        </w:tc>
        <w:tc>
          <w:tcPr>
            <w:tcW w:w="3492" w:type="dxa"/>
            <w:vMerge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29E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A051EF" w:rsidRDefault="00A051EF" w:rsidP="00A051EF">
      <w:pPr>
        <w:jc w:val="center"/>
        <w:rPr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1379"/>
        <w:gridCol w:w="3921"/>
        <w:gridCol w:w="3498"/>
        <w:gridCol w:w="1127"/>
      </w:tblGrid>
      <w:tr w:rsidR="00A051EF" w:rsidRPr="00A629EF" w:rsidTr="00074967">
        <w:tc>
          <w:tcPr>
            <w:tcW w:w="56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21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498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Совместная деятельность учителя и учащихся</w:t>
            </w:r>
          </w:p>
        </w:tc>
        <w:tc>
          <w:tcPr>
            <w:tcW w:w="112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051EF" w:rsidRPr="00A629EF" w:rsidTr="00074967">
        <w:tc>
          <w:tcPr>
            <w:tcW w:w="56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Основные позиции</w:t>
            </w:r>
          </w:p>
        </w:tc>
        <w:tc>
          <w:tcPr>
            <w:tcW w:w="3921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 xml:space="preserve">Тематические удары и комбинации. Нападение на фигуру созданием </w:t>
            </w:r>
            <w:r w:rsidRPr="00A629EF">
              <w:rPr>
                <w:sz w:val="24"/>
                <w:szCs w:val="24"/>
              </w:rPr>
              <w:lastRenderedPageBreak/>
              <w:t>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      </w:r>
          </w:p>
        </w:tc>
        <w:tc>
          <w:tcPr>
            <w:tcW w:w="3498" w:type="dxa"/>
            <w:vMerge w:val="restart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lastRenderedPageBreak/>
              <w:t xml:space="preserve">Обозначение шахматных фигур и терминов. </w:t>
            </w:r>
          </w:p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lastRenderedPageBreak/>
              <w:t xml:space="preserve">Запись начального положения. Краткая и полная шахматная нотация. </w:t>
            </w:r>
          </w:p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 xml:space="preserve">Запись шахматной партии. Игровая практика (с записью шахматной партии или фрагмента шахматной партии). Достижение материального перевеса. </w:t>
            </w:r>
          </w:p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 xml:space="preserve">Дидактические игры и задания. Выигрыш материала (выигрыш ладьи, слона, коня). </w:t>
            </w:r>
          </w:p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 xml:space="preserve">Игровая практика. Дидактические игры и задания «Защита» (уничтожение атакующей фигуры, уход из под боя). </w:t>
            </w:r>
          </w:p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Ферзь и король против короля. Дидактические игры и задания «Шах или мат», «Мат или пат», «Мат в один ход», «На крайнюю линию», «В угол», «Ограниченный король», «Мат в два хода».</w:t>
            </w:r>
          </w:p>
        </w:tc>
        <w:tc>
          <w:tcPr>
            <w:tcW w:w="1127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A629E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A051EF" w:rsidRPr="00A629EF" w:rsidTr="00074967">
        <w:tc>
          <w:tcPr>
            <w:tcW w:w="56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37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Развитие фигур</w:t>
            </w:r>
          </w:p>
        </w:tc>
        <w:tc>
          <w:tcPr>
            <w:tcW w:w="3921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Стратегия и стратегический план. Мобилизация сил. Борьба за центр. Центры открытые, закрытые, фиксированные. Расположение пешек. Пешки изолированные, сдвоенные, отсталые и висячие. Карлсбаденская структура. Пешечный перевес. Взаимодействие сил. Пять типов взаимодействия фигур. Пять факторов определяющих ценность фигур. Борьба за пешки и поля. Как активизировать собственные фигуры. Практическое управление по основам стратегии.</w:t>
            </w:r>
          </w:p>
        </w:tc>
        <w:tc>
          <w:tcPr>
            <w:tcW w:w="3498" w:type="dxa"/>
            <w:vMerge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29EF">
              <w:rPr>
                <w:sz w:val="24"/>
                <w:szCs w:val="24"/>
              </w:rPr>
              <w:t xml:space="preserve"> часа</w:t>
            </w:r>
          </w:p>
        </w:tc>
      </w:tr>
      <w:tr w:rsidR="00A051EF" w:rsidRPr="00A629EF" w:rsidTr="00074967">
        <w:tc>
          <w:tcPr>
            <w:tcW w:w="56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7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Гамбиты</w:t>
            </w:r>
          </w:p>
        </w:tc>
        <w:tc>
          <w:tcPr>
            <w:tcW w:w="3921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Из чего состоит шахматная партия: начало (дебют), середина (миттельшпиль), окончание (эндшпиль). 10 правил для начинающих в дебюте. Записи партии. Различные виды преимущества. Силовые методы борьбы. Оценка позиции.</w:t>
            </w:r>
          </w:p>
        </w:tc>
        <w:tc>
          <w:tcPr>
            <w:tcW w:w="3498" w:type="dxa"/>
            <w:vMerge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2 часа</w:t>
            </w:r>
          </w:p>
        </w:tc>
      </w:tr>
      <w:tr w:rsidR="00A051EF" w:rsidRPr="00A629EF" w:rsidTr="00074967">
        <w:tc>
          <w:tcPr>
            <w:tcW w:w="56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7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Перегрузка фигур</w:t>
            </w:r>
          </w:p>
        </w:tc>
        <w:tc>
          <w:tcPr>
            <w:tcW w:w="3921" w:type="dxa"/>
          </w:tcPr>
          <w:p w:rsidR="00A051EF" w:rsidRPr="00A629EF" w:rsidRDefault="00A051EF" w:rsidP="00074967">
            <w:pPr>
              <w:rPr>
                <w:szCs w:val="24"/>
              </w:rPr>
            </w:pPr>
            <w:r w:rsidRPr="00A629EF">
              <w:rPr>
                <w:szCs w:val="24"/>
              </w:rPr>
              <w:t>Тактические удары и комбинации. Нападение на фигуру созданием удара. Нападение на фигуру устрашением защищающего удара. Защите фигуры. Вилка. Обмен. Подставка. Контрудар. Связи фигур. Двойной удар.</w:t>
            </w:r>
          </w:p>
        </w:tc>
        <w:tc>
          <w:tcPr>
            <w:tcW w:w="3498" w:type="dxa"/>
            <w:vMerge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29E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A051EF" w:rsidRPr="00A629EF" w:rsidTr="00074967">
        <w:tc>
          <w:tcPr>
            <w:tcW w:w="56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79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Атака с разных полей</w:t>
            </w:r>
          </w:p>
        </w:tc>
        <w:tc>
          <w:tcPr>
            <w:tcW w:w="3921" w:type="dxa"/>
          </w:tcPr>
          <w:p w:rsidR="00A051EF" w:rsidRPr="00A629EF" w:rsidRDefault="00A051EF" w:rsidP="00074967">
            <w:pPr>
              <w:rPr>
                <w:szCs w:val="24"/>
              </w:rPr>
            </w:pPr>
            <w:r w:rsidRPr="00A629EF">
              <w:rPr>
                <w:szCs w:val="24"/>
              </w:rPr>
              <w:t>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      </w:r>
          </w:p>
        </w:tc>
        <w:tc>
          <w:tcPr>
            <w:tcW w:w="3498" w:type="dxa"/>
            <w:vMerge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A629EF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A051EF" w:rsidRDefault="00A051EF" w:rsidP="00A051EF">
      <w:pPr>
        <w:jc w:val="center"/>
        <w:rPr>
          <w:sz w:val="24"/>
          <w:szCs w:val="24"/>
        </w:rPr>
      </w:pPr>
    </w:p>
    <w:p w:rsidR="00A051EF" w:rsidRDefault="00A051EF" w:rsidP="00A051EF">
      <w:pPr>
        <w:jc w:val="center"/>
        <w:rPr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914"/>
        <w:gridCol w:w="4040"/>
        <w:gridCol w:w="2694"/>
        <w:gridCol w:w="1134"/>
      </w:tblGrid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Совместная деятельность учителя и учащихся</w:t>
            </w: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Развитие фигур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 xml:space="preserve">Двойной удар. Сквозное нападение (рентген). Перекрытие. Сочетание приемов нападения. Угроза мата в 1 ход. Создание угрозы мата. О противодействии угрозы мата. </w:t>
            </w:r>
            <w:r w:rsidRPr="00A629EF">
              <w:rPr>
                <w:sz w:val="24"/>
                <w:szCs w:val="24"/>
              </w:rPr>
              <w:lastRenderedPageBreak/>
              <w:t>Полезные и опрометчивые шаги. Тренировочные шаги.</w:t>
            </w:r>
          </w:p>
        </w:tc>
        <w:tc>
          <w:tcPr>
            <w:tcW w:w="2694" w:type="dxa"/>
            <w:vMerge w:val="restart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lastRenderedPageBreak/>
              <w:t xml:space="preserve">Шахматная нотация. Обозначение горизонтали, вертикали, полей. Обозначение </w:t>
            </w:r>
            <w:r w:rsidRPr="00A629EF">
              <w:rPr>
                <w:sz w:val="24"/>
                <w:szCs w:val="24"/>
              </w:rPr>
              <w:lastRenderedPageBreak/>
              <w:t>шахматных фигур и терминов. Запись начального положения. Краткая и полная шахматная нотация. Запись шахматной партии. Ценность шахматных фигур. Пример матования одинокого короля. Решение учебных положений на мат в два хода без жертвы материала и с жертвой материала (из учебника второго года обучения). Выявление причин поражения в них одной из сторон. Дидактическое задание «Мат в 1 ход» (на втором либо третьем ходу партии). Дидактические задания «Поймай ладью», «Поймай ферзя».</w:t>
            </w: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A629E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A629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Виды партий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Стратегия и стратегический план. Мобилизация сил. Борьба за центр. Центры открытые, закрытые, фиксированные. Расположение пешек. Пешки изолированные, сдвоенные, отсталые и висячие. Карлсбаденская структура. Пешечный перевес. Взаимодействие сил. Пять типов взаимодействия фигур. Пять факторов определяющих ценность фигур. Борьба за пешки и поля. Как активизировать собственные фигуры. Практическое управление по основам стратегии.</w:t>
            </w:r>
          </w:p>
        </w:tc>
        <w:tc>
          <w:tcPr>
            <w:tcW w:w="2694" w:type="dxa"/>
            <w:vMerge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29EF">
              <w:rPr>
                <w:sz w:val="24"/>
                <w:szCs w:val="24"/>
              </w:rPr>
              <w:t xml:space="preserve"> час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629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Борьба за центр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Из чего состоит шахматная партия: начало (дебют), середина (миттельшпиль), окончание (эндшпиль). 10 правил для начинающих в дебюте. Записи партии. Различные виды преимущества. Силовые методы борьбы. Оценка позиции.</w:t>
            </w:r>
          </w:p>
        </w:tc>
        <w:tc>
          <w:tcPr>
            <w:tcW w:w="2694" w:type="dxa"/>
            <w:vMerge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2 часа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629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Виды защит короля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Тактические удары и комбинации. Нападение на фигуру созданием удара. Нападение на фигуру устрашением защищающего удара. Защите фигуры. Вилка. Обмен. Подставка. Контрудар. Связи фигур. Двойной удар.</w:t>
            </w:r>
          </w:p>
        </w:tc>
        <w:tc>
          <w:tcPr>
            <w:tcW w:w="2694" w:type="dxa"/>
            <w:vMerge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29E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629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Ослабление позиций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      </w:r>
          </w:p>
        </w:tc>
        <w:tc>
          <w:tcPr>
            <w:tcW w:w="2694" w:type="dxa"/>
            <w:vMerge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29E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A051EF" w:rsidRDefault="00A051EF" w:rsidP="00A051EF">
      <w:pPr>
        <w:jc w:val="center"/>
        <w:rPr>
          <w:sz w:val="24"/>
          <w:szCs w:val="24"/>
        </w:rPr>
      </w:pPr>
    </w:p>
    <w:p w:rsidR="00A051EF" w:rsidRDefault="00A051EF" w:rsidP="00A051EF">
      <w:pPr>
        <w:jc w:val="center"/>
        <w:rPr>
          <w:sz w:val="24"/>
          <w:szCs w:val="24"/>
        </w:rPr>
      </w:pPr>
    </w:p>
    <w:p w:rsidR="00A051EF" w:rsidRDefault="00A051EF" w:rsidP="00A051EF">
      <w:pPr>
        <w:jc w:val="center"/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914"/>
        <w:gridCol w:w="4040"/>
        <w:gridCol w:w="2693"/>
        <w:gridCol w:w="1134"/>
      </w:tblGrid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Совместная деятельность учителя и учащихся</w:t>
            </w: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 w:rsidRPr="00A629E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Построение стратегических планов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Двойной удар. Сквозное нападение (рентген). Перекрытие. Сочетание приемов нападения. Угроза мата в 1 ход. Создание угрозы мата. О противодействии угрозы мата. Полезные и опрометчивые шаги. Тренировочные шаги.</w:t>
            </w:r>
          </w:p>
        </w:tc>
        <w:tc>
          <w:tcPr>
            <w:tcW w:w="2693" w:type="dxa"/>
            <w:vMerge w:val="restart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 xml:space="preserve">Шахматная нотация. Обозначение горизонтали, вертикали, полей. Обозначение шахматных фигур и терминов. Запись начального положения. Краткая и полная шахматная нотация. Запись шахматной </w:t>
            </w:r>
            <w:r w:rsidRPr="00A629EF">
              <w:rPr>
                <w:sz w:val="24"/>
                <w:szCs w:val="24"/>
              </w:rPr>
              <w:lastRenderedPageBreak/>
              <w:t>партии. Ценность шахматных фигур. Пример матования одинокого короля. Решение учебных положений на мат в два хода без жертвы материала и с жертвой материала (из учебника второго года обучения). Выявление причин поражения в них одной из сторон. Дидактическое задание «Мат в 1 ход» (на втором либо третьем ходу партии). Дидактические задания «Поймай ладью», «Поймай ферзя».</w:t>
            </w: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lastRenderedPageBreak/>
              <w:t>1час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Король против пешек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 xml:space="preserve">Стратегия и стратегический план. Мобилизация сил. Борьба за центр. Центры открытые, закрытые, фиксированные. Расположение </w:t>
            </w:r>
            <w:r w:rsidRPr="00A629EF">
              <w:rPr>
                <w:sz w:val="24"/>
                <w:szCs w:val="24"/>
              </w:rPr>
              <w:lastRenderedPageBreak/>
              <w:t>пешек. Пешки изолированные, сдвоенные, отсталые и висячие. Карлсбаденская структура. Пешечный перевес. Взаимодействие сил. Пять типов взаимодействия фигур. Пять факторов определяющих ценность фигур. Борьба за пешки и поля. Как активизировать собственные фигуры. Практическое управление по основам стратегии.</w:t>
            </w:r>
          </w:p>
        </w:tc>
        <w:tc>
          <w:tcPr>
            <w:tcW w:w="2693" w:type="dxa"/>
            <w:vMerge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29EF">
              <w:rPr>
                <w:sz w:val="24"/>
                <w:szCs w:val="24"/>
              </w:rPr>
              <w:t xml:space="preserve"> час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Активный король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Из чего состоит шахматная партия: начало (дебют), середина (миттельшпиль), окончание (эндшпиль). 10 правил для начинающих в дебюте. Записи партии. Различные виды преимущества. Силовые методы борьбы. Оценка позиции.</w:t>
            </w:r>
          </w:p>
        </w:tc>
        <w:tc>
          <w:tcPr>
            <w:tcW w:w="2693" w:type="dxa"/>
            <w:vMerge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2 часа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Окончания партий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Тактические удары и комбинации. Нападение на фигуру созданием удара. Нападение на фигуру устрашением защищающего удара. Защите фигуры. Вилка. Обмен. Подставка. Контрудар. Связи фигур. Двойной удар.</w:t>
            </w:r>
          </w:p>
        </w:tc>
        <w:tc>
          <w:tcPr>
            <w:tcW w:w="2693" w:type="dxa"/>
            <w:vMerge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29EF">
              <w:rPr>
                <w:sz w:val="24"/>
                <w:szCs w:val="24"/>
              </w:rPr>
              <w:t xml:space="preserve"> час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Комбинации эндшпиля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  <w:r w:rsidRPr="00A629EF">
              <w:rPr>
                <w:sz w:val="24"/>
                <w:szCs w:val="24"/>
              </w:rPr>
              <w:t>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      </w:r>
          </w:p>
        </w:tc>
        <w:tc>
          <w:tcPr>
            <w:tcW w:w="2693" w:type="dxa"/>
            <w:vMerge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A629EF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A051EF" w:rsidRPr="00A629EF" w:rsidTr="00074967">
        <w:tc>
          <w:tcPr>
            <w:tcW w:w="567" w:type="dxa"/>
          </w:tcPr>
          <w:p w:rsidR="00A051EF" w:rsidRPr="00A629EF" w:rsidRDefault="00A051EF" w:rsidP="0007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A051EF" w:rsidRPr="00A629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4040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051EF" w:rsidRPr="00A629EF" w:rsidRDefault="00A051EF" w:rsidP="00074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EF" w:rsidRDefault="00A051EF" w:rsidP="0007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051EF" w:rsidRPr="00D97E59" w:rsidRDefault="00A051EF" w:rsidP="00A051EF">
      <w:pPr>
        <w:jc w:val="center"/>
        <w:rPr>
          <w:sz w:val="24"/>
          <w:szCs w:val="24"/>
        </w:rPr>
      </w:pPr>
    </w:p>
    <w:p w:rsidR="00A051EF" w:rsidRDefault="00A051EF" w:rsidP="00A051EF"/>
    <w:p w:rsidR="00A051EF" w:rsidRDefault="00A051EF" w:rsidP="00A051EF">
      <w:pPr>
        <w:spacing w:line="360" w:lineRule="auto"/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A051EF" w:rsidRDefault="00A051EF" w:rsidP="00A051EF">
      <w:pPr>
        <w:rPr>
          <w:sz w:val="28"/>
          <w:szCs w:val="28"/>
        </w:rPr>
      </w:pPr>
    </w:p>
    <w:p w:rsidR="007377D3" w:rsidRPr="00A051EF" w:rsidRDefault="007377D3" w:rsidP="00A051EF">
      <w:pPr>
        <w:rPr>
          <w:sz w:val="28"/>
          <w:szCs w:val="28"/>
        </w:rPr>
      </w:pPr>
    </w:p>
    <w:p w:rsidR="0061011A" w:rsidRPr="0061011A" w:rsidRDefault="0061011A" w:rsidP="0061011A">
      <w:pPr>
        <w:spacing w:before="70"/>
        <w:ind w:left="6232" w:right="585" w:firstLine="1990"/>
        <w:jc w:val="right"/>
        <w:rPr>
          <w:color w:val="2F2F2F"/>
          <w:w w:val="90"/>
          <w:sz w:val="28"/>
          <w:szCs w:val="28"/>
        </w:rPr>
      </w:pPr>
      <w:r>
        <w:rPr>
          <w:color w:val="2F2F2F"/>
          <w:w w:val="90"/>
          <w:sz w:val="28"/>
          <w:szCs w:val="28"/>
        </w:rPr>
        <w:t xml:space="preserve">     </w:t>
      </w:r>
      <w:r w:rsidRPr="00D03707">
        <w:rPr>
          <w:color w:val="2F2F2F"/>
          <w:w w:val="90"/>
          <w:sz w:val="28"/>
          <w:szCs w:val="28"/>
        </w:rPr>
        <w:lastRenderedPageBreak/>
        <w:t>Приложение</w:t>
      </w:r>
      <w:r w:rsidRPr="0061011A">
        <w:rPr>
          <w:color w:val="2F2F2F"/>
          <w:w w:val="90"/>
          <w:sz w:val="28"/>
          <w:szCs w:val="28"/>
        </w:rPr>
        <w:t xml:space="preserve"> №2 </w:t>
      </w:r>
    </w:p>
    <w:p w:rsidR="0061011A" w:rsidRPr="00C9543B" w:rsidRDefault="0061011A" w:rsidP="00C9543B">
      <w:pPr>
        <w:spacing w:before="70"/>
        <w:ind w:left="6232" w:right="585"/>
        <w:jc w:val="right"/>
        <w:rPr>
          <w:color w:val="2F2F2F"/>
          <w:w w:val="90"/>
          <w:sz w:val="28"/>
          <w:szCs w:val="28"/>
        </w:rPr>
      </w:pPr>
      <w:r>
        <w:rPr>
          <w:color w:val="2F2F2F"/>
          <w:w w:val="90"/>
          <w:sz w:val="28"/>
          <w:szCs w:val="28"/>
        </w:rPr>
        <w:t xml:space="preserve">к </w:t>
      </w:r>
      <w:r w:rsidRPr="0061011A">
        <w:rPr>
          <w:color w:val="2F2F2F"/>
          <w:w w:val="90"/>
          <w:sz w:val="28"/>
          <w:szCs w:val="28"/>
        </w:rPr>
        <w:t>Регламенту проведения независимой  оценки качества дополнительных общеобразовательных программ</w:t>
      </w:r>
    </w:p>
    <w:p w:rsidR="0061011A" w:rsidRDefault="0061011A" w:rsidP="0061011A">
      <w:pPr>
        <w:pStyle w:val="a3"/>
        <w:spacing w:before="4"/>
        <w:rPr>
          <w:sz w:val="28"/>
        </w:rPr>
      </w:pPr>
    </w:p>
    <w:p w:rsidR="0061011A" w:rsidRDefault="0061011A" w:rsidP="0061011A">
      <w:pPr>
        <w:ind w:left="876" w:right="157"/>
        <w:jc w:val="center"/>
        <w:rPr>
          <w:color w:val="0F0F0F"/>
          <w:w w:val="110"/>
          <w:sz w:val="28"/>
          <w:szCs w:val="28"/>
        </w:rPr>
      </w:pPr>
      <w:r w:rsidRPr="00D03707">
        <w:rPr>
          <w:color w:val="0F0F0F"/>
          <w:w w:val="110"/>
          <w:sz w:val="28"/>
          <w:szCs w:val="28"/>
        </w:rPr>
        <w:t>СОГЛАСИЕ</w:t>
      </w:r>
    </w:p>
    <w:p w:rsidR="0061011A" w:rsidRPr="00D03707" w:rsidRDefault="0061011A" w:rsidP="0061011A">
      <w:pPr>
        <w:ind w:left="876" w:right="157"/>
        <w:jc w:val="center"/>
        <w:rPr>
          <w:sz w:val="28"/>
          <w:szCs w:val="28"/>
        </w:rPr>
      </w:pPr>
      <w:r>
        <w:rPr>
          <w:color w:val="0F0F0F"/>
          <w:w w:val="110"/>
          <w:sz w:val="28"/>
          <w:szCs w:val="28"/>
        </w:rPr>
        <w:t>на обработку персональных данных</w:t>
      </w:r>
    </w:p>
    <w:p w:rsidR="0061011A" w:rsidRPr="00D03707" w:rsidRDefault="0061011A" w:rsidP="0061011A">
      <w:pPr>
        <w:spacing w:before="43"/>
        <w:ind w:left="891" w:right="157"/>
        <w:jc w:val="center"/>
        <w:rPr>
          <w:sz w:val="28"/>
          <w:szCs w:val="28"/>
        </w:rPr>
      </w:pPr>
    </w:p>
    <w:p w:rsidR="0061011A" w:rsidRPr="00D03707" w:rsidRDefault="0061011A" w:rsidP="00A051EF">
      <w:pPr>
        <w:spacing w:before="43"/>
        <w:ind w:left="891" w:right="157"/>
        <w:rPr>
          <w:sz w:val="28"/>
          <w:szCs w:val="28"/>
        </w:rPr>
      </w:pPr>
      <w:r w:rsidRPr="00D03707">
        <w:rPr>
          <w:sz w:val="28"/>
          <w:szCs w:val="28"/>
        </w:rPr>
        <w:t>Я, ____________</w:t>
      </w:r>
      <w:r w:rsidR="00A051EF">
        <w:rPr>
          <w:sz w:val="28"/>
          <w:szCs w:val="28"/>
          <w:u w:val="single"/>
        </w:rPr>
        <w:t xml:space="preserve">Ковалёв Владимир Алексеевич                             </w:t>
      </w:r>
    </w:p>
    <w:p w:rsidR="0061011A" w:rsidRPr="00D03707" w:rsidRDefault="0061011A" w:rsidP="0061011A">
      <w:pPr>
        <w:tabs>
          <w:tab w:val="left" w:pos="9449"/>
        </w:tabs>
        <w:spacing w:before="40"/>
        <w:ind w:left="1310"/>
        <w:jc w:val="center"/>
        <w:rPr>
          <w:i/>
          <w:color w:val="0F0F0F"/>
          <w:sz w:val="28"/>
          <w:szCs w:val="28"/>
          <w:vertAlign w:val="superscript"/>
        </w:rPr>
      </w:pPr>
      <w:r w:rsidRPr="00D03707">
        <w:rPr>
          <w:i/>
          <w:color w:val="0F0F0F"/>
          <w:sz w:val="28"/>
          <w:szCs w:val="28"/>
          <w:vertAlign w:val="superscript"/>
        </w:rPr>
        <w:t>(фамили</w:t>
      </w:r>
      <w:r>
        <w:rPr>
          <w:i/>
          <w:color w:val="0F0F0F"/>
          <w:sz w:val="28"/>
          <w:szCs w:val="28"/>
          <w:vertAlign w:val="superscript"/>
        </w:rPr>
        <w:t>я, имя, отчество)</w:t>
      </w:r>
    </w:p>
    <w:p w:rsidR="0061011A" w:rsidRDefault="0061011A" w:rsidP="0061011A">
      <w:pPr>
        <w:spacing w:before="47" w:line="278" w:lineRule="auto"/>
        <w:ind w:left="480" w:right="547"/>
        <w:jc w:val="center"/>
        <w:rPr>
          <w:color w:val="000000" w:themeColor="text1"/>
          <w:spacing w:val="58"/>
          <w:sz w:val="28"/>
          <w:szCs w:val="28"/>
        </w:rPr>
      </w:pPr>
      <w:r w:rsidRPr="002F4BD4">
        <w:rPr>
          <w:color w:val="000000" w:themeColor="text1"/>
          <w:sz w:val="28"/>
          <w:szCs w:val="28"/>
        </w:rPr>
        <w:t>в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соответствии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п.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4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ст.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9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Федерального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закона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D03707">
        <w:rPr>
          <w:color w:val="2A2A2A"/>
          <w:sz w:val="28"/>
          <w:szCs w:val="28"/>
        </w:rPr>
        <w:t>от</w:t>
      </w:r>
      <w:r w:rsidRPr="00D03707">
        <w:rPr>
          <w:color w:val="2A2A2A"/>
          <w:spacing w:val="1"/>
          <w:sz w:val="28"/>
          <w:szCs w:val="28"/>
        </w:rPr>
        <w:t xml:space="preserve"> </w:t>
      </w:r>
      <w:r w:rsidRPr="00D03707">
        <w:rPr>
          <w:color w:val="262626"/>
          <w:sz w:val="28"/>
          <w:szCs w:val="28"/>
        </w:rPr>
        <w:t>27.07.2006</w:t>
      </w:r>
      <w:r w:rsidRPr="00D03707">
        <w:rPr>
          <w:color w:val="262626"/>
          <w:spacing w:val="1"/>
          <w:sz w:val="28"/>
          <w:szCs w:val="28"/>
        </w:rPr>
        <w:t xml:space="preserve"> </w:t>
      </w:r>
      <w:r w:rsidRPr="00D03707">
        <w:rPr>
          <w:color w:val="363636"/>
          <w:sz w:val="28"/>
          <w:szCs w:val="28"/>
        </w:rPr>
        <w:t>г.</w:t>
      </w:r>
      <w:r w:rsidRPr="00D03707">
        <w:rPr>
          <w:color w:val="363636"/>
          <w:spacing w:val="1"/>
          <w:sz w:val="28"/>
          <w:szCs w:val="28"/>
        </w:rPr>
        <w:t xml:space="preserve"> </w:t>
      </w:r>
      <w:r w:rsidRPr="00D03707">
        <w:rPr>
          <w:color w:val="494949"/>
          <w:sz w:val="28"/>
          <w:szCs w:val="28"/>
        </w:rPr>
        <w:t>№</w:t>
      </w:r>
      <w:r w:rsidRPr="00D03707">
        <w:rPr>
          <w:i/>
          <w:color w:val="494949"/>
          <w:spacing w:val="1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1</w:t>
      </w:r>
      <w:r w:rsidRPr="00D03707">
        <w:rPr>
          <w:color w:val="1D1D1D"/>
          <w:sz w:val="28"/>
          <w:szCs w:val="28"/>
        </w:rPr>
        <w:t>52-ФЗ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 w:rsidRPr="00D03707">
        <w:rPr>
          <w:color w:val="1D1D1D"/>
          <w:sz w:val="28"/>
          <w:szCs w:val="28"/>
        </w:rPr>
        <w:t>«О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 w:rsidRPr="00D03707">
        <w:rPr>
          <w:spacing w:val="58"/>
          <w:sz w:val="28"/>
          <w:szCs w:val="28"/>
        </w:rPr>
        <w:t xml:space="preserve"> </w:t>
      </w:r>
      <w:r w:rsidRPr="00D03707">
        <w:rPr>
          <w:color w:val="0F0F0F"/>
          <w:sz w:val="28"/>
          <w:szCs w:val="28"/>
        </w:rPr>
        <w:t>данных»</w:t>
      </w:r>
      <w:r w:rsidRPr="00D03707">
        <w:rPr>
          <w:color w:val="0F0F0F"/>
          <w:spacing w:val="58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(далее</w:t>
      </w:r>
      <w:r w:rsidRPr="00D03707">
        <w:rPr>
          <w:color w:val="111111"/>
          <w:spacing w:val="58"/>
          <w:sz w:val="28"/>
          <w:szCs w:val="28"/>
        </w:rPr>
        <w:t xml:space="preserve"> </w:t>
      </w:r>
      <w:r w:rsidRPr="00D03707">
        <w:rPr>
          <w:color w:val="343434"/>
          <w:sz w:val="28"/>
          <w:szCs w:val="28"/>
        </w:rPr>
        <w:t>-</w:t>
      </w:r>
      <w:r w:rsidRPr="00D03707">
        <w:rPr>
          <w:color w:val="343434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Федеральный</w:t>
      </w:r>
      <w:r w:rsidRPr="002F4BD4">
        <w:rPr>
          <w:color w:val="000000" w:themeColor="text1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закон)</w:t>
      </w:r>
      <w:r w:rsidRPr="002F4BD4">
        <w:rPr>
          <w:color w:val="000000" w:themeColor="text1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даю</w:t>
      </w:r>
    </w:p>
    <w:p w:rsidR="0061011A" w:rsidRDefault="0061011A" w:rsidP="0061011A">
      <w:pPr>
        <w:spacing w:before="47" w:line="278" w:lineRule="auto"/>
        <w:ind w:left="480" w:right="547"/>
        <w:jc w:val="both"/>
        <w:rPr>
          <w:i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              </w:t>
      </w:r>
      <w:r w:rsidRPr="00B31838">
        <w:rPr>
          <w:color w:val="000000" w:themeColor="text1"/>
          <w:sz w:val="28"/>
          <w:szCs w:val="28"/>
          <w:u w:val="single"/>
        </w:rPr>
        <w:t>Муниципально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бюджетно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общеобразовательно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учреждени</w:t>
      </w:r>
      <w:r>
        <w:rPr>
          <w:color w:val="000000" w:themeColor="text1"/>
          <w:sz w:val="28"/>
          <w:szCs w:val="28"/>
          <w:u w:val="single"/>
        </w:rPr>
        <w:t>ю</w:t>
      </w:r>
      <w:r w:rsidRPr="00B31838">
        <w:rPr>
          <w:color w:val="000000" w:themeColor="text1"/>
          <w:sz w:val="28"/>
          <w:szCs w:val="28"/>
          <w:u w:val="single"/>
        </w:rPr>
        <w:t xml:space="preserve"> «Средняя общеобразовательная школа№ 39 имени К.Ф. Ольшанского»</w:t>
      </w:r>
      <w:r>
        <w:rPr>
          <w:color w:val="000000" w:themeColor="text1"/>
          <w:sz w:val="28"/>
          <w:szCs w:val="28"/>
          <w:u w:val="single"/>
        </w:rPr>
        <w:t xml:space="preserve">                           </w:t>
      </w:r>
    </w:p>
    <w:p w:rsidR="0061011A" w:rsidRPr="00B31838" w:rsidRDefault="0061011A" w:rsidP="0061011A">
      <w:pPr>
        <w:spacing w:before="47" w:line="278" w:lineRule="auto"/>
        <w:ind w:left="480" w:right="547"/>
        <w:jc w:val="center"/>
        <w:rPr>
          <w:color w:val="000000" w:themeColor="text1"/>
          <w:sz w:val="20"/>
          <w:szCs w:val="28"/>
        </w:rPr>
      </w:pPr>
      <w:r w:rsidRPr="00B31838">
        <w:rPr>
          <w:i/>
          <w:color w:val="000000" w:themeColor="text1"/>
          <w:sz w:val="20"/>
          <w:szCs w:val="28"/>
        </w:rPr>
        <w:t>(полное наименование образовательной организации)</w:t>
      </w:r>
    </w:p>
    <w:p w:rsidR="0061011A" w:rsidRPr="002F4BD4" w:rsidRDefault="0061011A" w:rsidP="0061011A">
      <w:pPr>
        <w:spacing w:before="47" w:line="278" w:lineRule="auto"/>
        <w:ind w:left="480" w:right="547"/>
        <w:jc w:val="both"/>
        <w:rPr>
          <w:color w:val="181818"/>
          <w:spacing w:val="58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2F4BD4">
        <w:rPr>
          <w:color w:val="000000" w:themeColor="text1"/>
          <w:sz w:val="28"/>
          <w:szCs w:val="28"/>
        </w:rPr>
        <w:t>огласие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на обработку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моих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персональных данных, а также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на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размещение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информации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об</w:t>
      </w:r>
      <w:r w:rsidRPr="002F4BD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авторе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программе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в информационной системе «Навигатор дополнительного образования детей Курской области</w:t>
      </w:r>
      <w:r>
        <w:rPr>
          <w:color w:val="000000" w:themeColor="text1"/>
          <w:sz w:val="28"/>
          <w:szCs w:val="28"/>
        </w:rPr>
        <w:t>», использование программы в дальнейшей</w:t>
      </w:r>
      <w:r w:rsidRPr="002F4BD4">
        <w:rPr>
          <w:color w:val="000000" w:themeColor="text1"/>
          <w:spacing w:val="3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трансляции,</w:t>
      </w:r>
      <w:r w:rsidRPr="002F4BD4">
        <w:rPr>
          <w:color w:val="000000" w:themeColor="text1"/>
          <w:spacing w:val="27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именно:</w:t>
      </w:r>
    </w:p>
    <w:p w:rsidR="0061011A" w:rsidRPr="00D03707" w:rsidRDefault="0061011A" w:rsidP="0061011A">
      <w:pPr>
        <w:pStyle w:val="a4"/>
        <w:numPr>
          <w:ilvl w:val="0"/>
          <w:numId w:val="3"/>
        </w:numPr>
        <w:tabs>
          <w:tab w:val="left" w:pos="1448"/>
        </w:tabs>
        <w:spacing w:before="0" w:line="259" w:lineRule="exact"/>
        <w:jc w:val="both"/>
        <w:rPr>
          <w:color w:val="3F3F3F"/>
          <w:sz w:val="28"/>
          <w:szCs w:val="28"/>
        </w:rPr>
      </w:pPr>
      <w:r w:rsidRPr="00D03707">
        <w:rPr>
          <w:color w:val="1C1C1C"/>
          <w:sz w:val="28"/>
          <w:szCs w:val="28"/>
        </w:rPr>
        <w:t>фамилия,</w:t>
      </w:r>
      <w:r w:rsidRPr="00D03707">
        <w:rPr>
          <w:color w:val="1C1C1C"/>
          <w:spacing w:val="53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имя,</w:t>
      </w:r>
      <w:r w:rsidRPr="00D03707">
        <w:rPr>
          <w:color w:val="111111"/>
          <w:spacing w:val="28"/>
          <w:sz w:val="28"/>
          <w:szCs w:val="28"/>
        </w:rPr>
        <w:t xml:space="preserve"> </w:t>
      </w:r>
      <w:r w:rsidRPr="00D03707">
        <w:rPr>
          <w:color w:val="151515"/>
          <w:sz w:val="28"/>
          <w:szCs w:val="28"/>
        </w:rPr>
        <w:t>отчество</w:t>
      </w:r>
      <w:r w:rsidRPr="00D03707">
        <w:rPr>
          <w:color w:val="161616"/>
          <w:sz w:val="28"/>
          <w:szCs w:val="28"/>
        </w:rPr>
        <w:t>;</w:t>
      </w:r>
    </w:p>
    <w:p w:rsidR="0061011A" w:rsidRPr="00D03707" w:rsidRDefault="0061011A" w:rsidP="0061011A">
      <w:pPr>
        <w:pStyle w:val="a4"/>
        <w:numPr>
          <w:ilvl w:val="0"/>
          <w:numId w:val="3"/>
        </w:numPr>
        <w:tabs>
          <w:tab w:val="left" w:pos="1453"/>
        </w:tabs>
        <w:spacing w:before="36"/>
        <w:ind w:left="1452" w:hanging="143"/>
        <w:rPr>
          <w:color w:val="343434"/>
          <w:sz w:val="28"/>
          <w:szCs w:val="28"/>
        </w:rPr>
      </w:pPr>
      <w:r w:rsidRPr="00D03707">
        <w:rPr>
          <w:color w:val="1F1F1F"/>
          <w:sz w:val="28"/>
          <w:szCs w:val="28"/>
        </w:rPr>
        <w:t>месте</w:t>
      </w:r>
      <w:r w:rsidRPr="00D03707">
        <w:rPr>
          <w:color w:val="1F1F1F"/>
          <w:spacing w:val="-3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проживания</w:t>
      </w:r>
      <w:r w:rsidRPr="00D03707">
        <w:rPr>
          <w:color w:val="111111"/>
          <w:spacing w:val="10"/>
          <w:sz w:val="28"/>
          <w:szCs w:val="28"/>
        </w:rPr>
        <w:t xml:space="preserve"> </w:t>
      </w:r>
      <w:r w:rsidRPr="00D03707">
        <w:rPr>
          <w:sz w:val="28"/>
          <w:szCs w:val="28"/>
        </w:rPr>
        <w:t>(регистрации);</w:t>
      </w:r>
    </w:p>
    <w:p w:rsidR="0061011A" w:rsidRPr="00D03707" w:rsidRDefault="0061011A" w:rsidP="0061011A">
      <w:pPr>
        <w:pStyle w:val="a4"/>
        <w:numPr>
          <w:ilvl w:val="0"/>
          <w:numId w:val="3"/>
        </w:numPr>
        <w:tabs>
          <w:tab w:val="left" w:pos="1450"/>
        </w:tabs>
        <w:spacing w:before="36"/>
        <w:ind w:left="1449" w:hanging="139"/>
        <w:rPr>
          <w:color w:val="424242"/>
          <w:sz w:val="28"/>
          <w:szCs w:val="28"/>
        </w:rPr>
      </w:pPr>
      <w:r w:rsidRPr="00D03707">
        <w:rPr>
          <w:color w:val="131313"/>
          <w:w w:val="105"/>
          <w:sz w:val="28"/>
          <w:szCs w:val="28"/>
        </w:rPr>
        <w:t>сведения</w:t>
      </w:r>
      <w:r w:rsidRPr="00D03707">
        <w:rPr>
          <w:color w:val="131313"/>
          <w:spacing w:val="4"/>
          <w:w w:val="105"/>
          <w:sz w:val="28"/>
          <w:szCs w:val="28"/>
        </w:rPr>
        <w:t xml:space="preserve"> </w:t>
      </w:r>
      <w:r w:rsidRPr="00D03707">
        <w:rPr>
          <w:color w:val="383838"/>
          <w:w w:val="105"/>
          <w:sz w:val="28"/>
          <w:szCs w:val="28"/>
        </w:rPr>
        <w:t>о</w:t>
      </w:r>
      <w:r w:rsidRPr="00D03707">
        <w:rPr>
          <w:color w:val="383838"/>
          <w:spacing w:val="-6"/>
          <w:w w:val="105"/>
          <w:sz w:val="28"/>
          <w:szCs w:val="28"/>
        </w:rPr>
        <w:t xml:space="preserve"> </w:t>
      </w:r>
      <w:r w:rsidRPr="00D03707">
        <w:rPr>
          <w:color w:val="1C1C1C"/>
          <w:w w:val="105"/>
          <w:sz w:val="28"/>
          <w:szCs w:val="28"/>
        </w:rPr>
        <w:t>месте</w:t>
      </w:r>
      <w:r w:rsidRPr="00D03707">
        <w:rPr>
          <w:color w:val="1C1C1C"/>
          <w:spacing w:val="3"/>
          <w:w w:val="105"/>
          <w:sz w:val="28"/>
          <w:szCs w:val="28"/>
        </w:rPr>
        <w:t xml:space="preserve"> </w:t>
      </w:r>
      <w:r w:rsidRPr="00D03707">
        <w:rPr>
          <w:color w:val="181818"/>
          <w:w w:val="105"/>
          <w:sz w:val="28"/>
          <w:szCs w:val="28"/>
        </w:rPr>
        <w:t>работы</w:t>
      </w:r>
      <w:r w:rsidRPr="00D03707">
        <w:rPr>
          <w:color w:val="1C1C1C"/>
          <w:w w:val="105"/>
          <w:sz w:val="28"/>
          <w:szCs w:val="28"/>
        </w:rPr>
        <w:t>;</w:t>
      </w:r>
    </w:p>
    <w:p w:rsidR="0061011A" w:rsidRPr="00D03707" w:rsidRDefault="0061011A" w:rsidP="0061011A">
      <w:pPr>
        <w:pStyle w:val="a4"/>
        <w:numPr>
          <w:ilvl w:val="0"/>
          <w:numId w:val="3"/>
        </w:numPr>
        <w:tabs>
          <w:tab w:val="left" w:pos="1443"/>
        </w:tabs>
        <w:spacing w:before="38"/>
        <w:ind w:left="1442" w:hanging="139"/>
        <w:rPr>
          <w:color w:val="343434"/>
          <w:sz w:val="28"/>
          <w:szCs w:val="28"/>
        </w:rPr>
      </w:pPr>
      <w:r w:rsidRPr="00D03707">
        <w:rPr>
          <w:color w:val="161616"/>
          <w:sz w:val="28"/>
          <w:szCs w:val="28"/>
        </w:rPr>
        <w:t>сведения</w:t>
      </w:r>
      <w:r w:rsidRPr="00D03707">
        <w:rPr>
          <w:color w:val="161616"/>
          <w:spacing w:val="28"/>
          <w:sz w:val="28"/>
          <w:szCs w:val="28"/>
        </w:rPr>
        <w:t xml:space="preserve"> </w:t>
      </w:r>
      <w:r w:rsidRPr="00D03707">
        <w:rPr>
          <w:color w:val="343434"/>
          <w:sz w:val="28"/>
          <w:szCs w:val="28"/>
        </w:rPr>
        <w:t>об</w:t>
      </w:r>
      <w:r w:rsidRPr="00D03707">
        <w:rPr>
          <w:color w:val="343434"/>
          <w:spacing w:val="18"/>
          <w:sz w:val="28"/>
          <w:szCs w:val="28"/>
        </w:rPr>
        <w:t xml:space="preserve"> </w:t>
      </w:r>
      <w:r w:rsidRPr="00D03707">
        <w:rPr>
          <w:color w:val="181818"/>
          <w:sz w:val="28"/>
          <w:szCs w:val="28"/>
        </w:rPr>
        <w:t>образовании</w:t>
      </w:r>
      <w:r w:rsidRPr="00D03707">
        <w:rPr>
          <w:color w:val="181818"/>
          <w:spacing w:val="3"/>
          <w:sz w:val="28"/>
          <w:szCs w:val="28"/>
        </w:rPr>
        <w:t xml:space="preserve"> </w:t>
      </w:r>
      <w:r w:rsidRPr="00D03707">
        <w:rPr>
          <w:color w:val="363636"/>
          <w:sz w:val="28"/>
          <w:szCs w:val="28"/>
        </w:rPr>
        <w:t>и</w:t>
      </w:r>
      <w:r w:rsidRPr="00D03707">
        <w:rPr>
          <w:color w:val="363636"/>
          <w:spacing w:val="14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квалификации</w:t>
      </w:r>
    </w:p>
    <w:p w:rsidR="0061011A" w:rsidRPr="00D03707" w:rsidRDefault="0061011A" w:rsidP="0061011A">
      <w:pPr>
        <w:spacing w:before="27" w:line="273" w:lineRule="auto"/>
        <w:ind w:left="482" w:right="548" w:firstLine="710"/>
        <w:jc w:val="both"/>
        <w:rPr>
          <w:sz w:val="28"/>
          <w:szCs w:val="28"/>
        </w:rPr>
      </w:pPr>
      <w:r w:rsidRPr="00D03707">
        <w:rPr>
          <w:color w:val="1F1F1F"/>
          <w:sz w:val="28"/>
          <w:szCs w:val="28"/>
        </w:rPr>
        <w:t xml:space="preserve">Я </w:t>
      </w:r>
      <w:r w:rsidRPr="00D03707">
        <w:rPr>
          <w:sz w:val="28"/>
          <w:szCs w:val="28"/>
        </w:rPr>
        <w:t>уведомлен</w:t>
      </w:r>
      <w:r w:rsidRPr="00D03707">
        <w:rPr>
          <w:spacing w:val="1"/>
          <w:sz w:val="28"/>
          <w:szCs w:val="28"/>
        </w:rPr>
        <w:t xml:space="preserve"> </w:t>
      </w:r>
      <w:r w:rsidRPr="00D03707">
        <w:rPr>
          <w:color w:val="151515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>понимаю</w:t>
      </w:r>
      <w:r w:rsidRPr="00D03707">
        <w:rPr>
          <w:color w:val="1C1C1C"/>
          <w:sz w:val="28"/>
          <w:szCs w:val="28"/>
        </w:rPr>
        <w:t>,</w:t>
      </w:r>
      <w:r w:rsidRPr="00D03707">
        <w:rPr>
          <w:color w:val="1C1C1C"/>
          <w:spacing w:val="1"/>
          <w:sz w:val="28"/>
          <w:szCs w:val="28"/>
        </w:rPr>
        <w:t xml:space="preserve"> </w:t>
      </w:r>
      <w:r w:rsidRPr="00D03707">
        <w:rPr>
          <w:color w:val="1C1C1C"/>
          <w:sz w:val="28"/>
          <w:szCs w:val="28"/>
        </w:rPr>
        <w:t xml:space="preserve">что </w:t>
      </w:r>
      <w:r w:rsidRPr="00D03707">
        <w:rPr>
          <w:color w:val="0E0E0E"/>
          <w:sz w:val="28"/>
          <w:szCs w:val="28"/>
        </w:rPr>
        <w:t xml:space="preserve">под </w:t>
      </w:r>
      <w:r w:rsidRPr="00D03707">
        <w:rPr>
          <w:color w:val="161616"/>
          <w:sz w:val="28"/>
          <w:szCs w:val="28"/>
        </w:rPr>
        <w:t>обработкой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персо</w:t>
      </w:r>
      <w:r>
        <w:rPr>
          <w:color w:val="131313"/>
          <w:sz w:val="28"/>
          <w:szCs w:val="28"/>
        </w:rPr>
        <w:t>н</w:t>
      </w:r>
      <w:r w:rsidRPr="00D03707">
        <w:rPr>
          <w:color w:val="131313"/>
          <w:sz w:val="28"/>
          <w:szCs w:val="28"/>
        </w:rPr>
        <w:t>альных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262626"/>
          <w:sz w:val="28"/>
          <w:szCs w:val="28"/>
        </w:rPr>
        <w:t>да</w:t>
      </w:r>
      <w:r>
        <w:rPr>
          <w:color w:val="262626"/>
          <w:sz w:val="28"/>
          <w:szCs w:val="28"/>
        </w:rPr>
        <w:t>нн</w:t>
      </w:r>
      <w:r w:rsidRPr="00D03707">
        <w:rPr>
          <w:color w:val="262626"/>
          <w:sz w:val="28"/>
          <w:szCs w:val="28"/>
        </w:rPr>
        <w:t>ых</w:t>
      </w:r>
      <w:r w:rsidRPr="00D03707">
        <w:rPr>
          <w:color w:val="262626"/>
          <w:spacing w:val="1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подразумевается </w:t>
      </w:r>
      <w:r w:rsidRPr="00D03707">
        <w:rPr>
          <w:color w:val="1D1D1D"/>
          <w:sz w:val="28"/>
          <w:szCs w:val="28"/>
        </w:rPr>
        <w:t>совершение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 w:rsidRPr="00D03707">
        <w:rPr>
          <w:color w:val="1F1F1F"/>
          <w:sz w:val="28"/>
          <w:szCs w:val="28"/>
        </w:rPr>
        <w:t>над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2D2D2D"/>
          <w:sz w:val="28"/>
          <w:szCs w:val="28"/>
        </w:rPr>
        <w:t>ними</w:t>
      </w:r>
      <w:r w:rsidRPr="00D03707">
        <w:rPr>
          <w:color w:val="2D2D2D"/>
          <w:spacing w:val="1"/>
          <w:sz w:val="28"/>
          <w:szCs w:val="28"/>
        </w:rPr>
        <w:t xml:space="preserve"> </w:t>
      </w:r>
      <w:r w:rsidRPr="00D03707">
        <w:rPr>
          <w:color w:val="161616"/>
          <w:sz w:val="28"/>
          <w:szCs w:val="28"/>
        </w:rPr>
        <w:t>сл</w:t>
      </w:r>
      <w:r>
        <w:rPr>
          <w:color w:val="161616"/>
          <w:sz w:val="28"/>
          <w:szCs w:val="28"/>
        </w:rPr>
        <w:t>едующих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0E0E0E"/>
          <w:sz w:val="28"/>
          <w:szCs w:val="28"/>
        </w:rPr>
        <w:t>действий:</w:t>
      </w:r>
      <w:r w:rsidRPr="00D03707">
        <w:rPr>
          <w:color w:val="0E0E0E"/>
          <w:spacing w:val="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сбор, </w:t>
      </w:r>
      <w:r w:rsidRPr="00D03707">
        <w:rPr>
          <w:color w:val="232323"/>
          <w:sz w:val="28"/>
          <w:szCs w:val="28"/>
        </w:rPr>
        <w:t>обработка,</w:t>
      </w:r>
      <w:r w:rsidRPr="00D03707">
        <w:rPr>
          <w:color w:val="232323"/>
          <w:spacing w:val="1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систематизация</w:t>
      </w:r>
      <w:r w:rsidRPr="00D03707">
        <w:rPr>
          <w:color w:val="282828"/>
          <w:sz w:val="28"/>
          <w:szCs w:val="28"/>
        </w:rPr>
        <w:t>,</w:t>
      </w:r>
      <w:r w:rsidRPr="00D03707">
        <w:rPr>
          <w:color w:val="282828"/>
          <w:spacing w:val="1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накопление,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232323"/>
          <w:sz w:val="28"/>
          <w:szCs w:val="28"/>
        </w:rPr>
        <w:t>хранение,</w:t>
      </w:r>
      <w:r w:rsidRPr="00D03707">
        <w:rPr>
          <w:color w:val="232323"/>
          <w:spacing w:val="1"/>
          <w:sz w:val="28"/>
          <w:szCs w:val="28"/>
        </w:rPr>
        <w:t xml:space="preserve"> </w:t>
      </w:r>
      <w:r w:rsidRPr="00D03707">
        <w:rPr>
          <w:color w:val="161616"/>
          <w:sz w:val="28"/>
          <w:szCs w:val="28"/>
        </w:rPr>
        <w:t>уточнение,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подтверждение,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использование,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1F1F1F"/>
          <w:sz w:val="28"/>
          <w:szCs w:val="28"/>
        </w:rPr>
        <w:t>распростране</w:t>
      </w:r>
      <w:r>
        <w:rPr>
          <w:color w:val="1F1F1F"/>
          <w:sz w:val="28"/>
          <w:szCs w:val="28"/>
        </w:rPr>
        <w:t>ни</w:t>
      </w:r>
      <w:r w:rsidRPr="00D03707">
        <w:rPr>
          <w:color w:val="1F1F1F"/>
          <w:sz w:val="28"/>
          <w:szCs w:val="28"/>
        </w:rPr>
        <w:t>е,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0F0F0F"/>
          <w:sz w:val="28"/>
          <w:szCs w:val="28"/>
        </w:rPr>
        <w:t>унич</w:t>
      </w:r>
      <w:r>
        <w:rPr>
          <w:color w:val="0F0F0F"/>
          <w:sz w:val="28"/>
          <w:szCs w:val="28"/>
        </w:rPr>
        <w:t>т</w:t>
      </w:r>
      <w:r w:rsidRPr="00D03707">
        <w:rPr>
          <w:color w:val="0F0F0F"/>
          <w:sz w:val="28"/>
          <w:szCs w:val="28"/>
        </w:rPr>
        <w:t>ожение</w:t>
      </w:r>
      <w:r w:rsidRPr="00D03707">
        <w:rPr>
          <w:color w:val="0F0F0F"/>
          <w:spacing w:val="1"/>
          <w:sz w:val="28"/>
          <w:szCs w:val="28"/>
        </w:rPr>
        <w:t xml:space="preserve"> </w:t>
      </w:r>
      <w:r w:rsidRPr="00D03707">
        <w:rPr>
          <w:color w:val="484848"/>
          <w:sz w:val="28"/>
          <w:szCs w:val="28"/>
        </w:rPr>
        <w:t>по</w:t>
      </w:r>
      <w:r w:rsidRPr="00D03707">
        <w:rPr>
          <w:color w:val="484848"/>
          <w:spacing w:val="1"/>
          <w:sz w:val="28"/>
          <w:szCs w:val="28"/>
        </w:rPr>
        <w:t xml:space="preserve"> </w:t>
      </w:r>
      <w:r w:rsidRPr="00D03707">
        <w:rPr>
          <w:color w:val="131313"/>
          <w:w w:val="105"/>
          <w:sz w:val="28"/>
          <w:szCs w:val="28"/>
        </w:rPr>
        <w:t>истечению</w:t>
      </w:r>
      <w:r w:rsidRPr="00D03707">
        <w:rPr>
          <w:color w:val="131313"/>
          <w:spacing w:val="3"/>
          <w:w w:val="105"/>
          <w:sz w:val="28"/>
          <w:szCs w:val="28"/>
        </w:rPr>
        <w:t xml:space="preserve"> </w:t>
      </w:r>
      <w:r w:rsidRPr="00D03707">
        <w:rPr>
          <w:color w:val="0F0F0F"/>
          <w:w w:val="105"/>
          <w:sz w:val="28"/>
          <w:szCs w:val="28"/>
        </w:rPr>
        <w:t>срока</w:t>
      </w:r>
      <w:r w:rsidRPr="00D03707">
        <w:rPr>
          <w:color w:val="0F0F0F"/>
          <w:spacing w:val="-6"/>
          <w:w w:val="105"/>
          <w:sz w:val="28"/>
          <w:szCs w:val="28"/>
        </w:rPr>
        <w:t xml:space="preserve"> </w:t>
      </w:r>
      <w:r w:rsidRPr="00D03707">
        <w:rPr>
          <w:color w:val="161616"/>
          <w:w w:val="105"/>
          <w:sz w:val="28"/>
          <w:szCs w:val="28"/>
        </w:rPr>
        <w:t>действия</w:t>
      </w:r>
      <w:r w:rsidRPr="00D03707">
        <w:rPr>
          <w:color w:val="161616"/>
          <w:spacing w:val="8"/>
          <w:w w:val="105"/>
          <w:sz w:val="28"/>
          <w:szCs w:val="28"/>
        </w:rPr>
        <w:t xml:space="preserve"> </w:t>
      </w:r>
      <w:r w:rsidRPr="00D03707">
        <w:rPr>
          <w:color w:val="111111"/>
          <w:w w:val="105"/>
          <w:sz w:val="28"/>
          <w:szCs w:val="28"/>
        </w:rPr>
        <w:t>Согласия,</w:t>
      </w:r>
      <w:r w:rsidRPr="00D03707">
        <w:rPr>
          <w:color w:val="111111"/>
          <w:spacing w:val="4"/>
          <w:w w:val="105"/>
          <w:sz w:val="28"/>
          <w:szCs w:val="28"/>
        </w:rPr>
        <w:t xml:space="preserve"> </w:t>
      </w:r>
      <w:r w:rsidRPr="00D03707">
        <w:rPr>
          <w:color w:val="181818"/>
          <w:w w:val="105"/>
          <w:sz w:val="28"/>
          <w:szCs w:val="28"/>
        </w:rPr>
        <w:t>предусмотре</w:t>
      </w:r>
      <w:r>
        <w:rPr>
          <w:color w:val="181818"/>
          <w:w w:val="105"/>
          <w:sz w:val="28"/>
          <w:szCs w:val="28"/>
        </w:rPr>
        <w:t>н</w:t>
      </w:r>
      <w:r w:rsidRPr="00D03707">
        <w:rPr>
          <w:color w:val="181818"/>
          <w:w w:val="105"/>
          <w:sz w:val="28"/>
          <w:szCs w:val="28"/>
        </w:rPr>
        <w:t>ных</w:t>
      </w:r>
      <w:r w:rsidRPr="00D03707">
        <w:rPr>
          <w:color w:val="181818"/>
          <w:spacing w:val="-6"/>
          <w:w w:val="105"/>
          <w:sz w:val="28"/>
          <w:szCs w:val="28"/>
        </w:rPr>
        <w:t xml:space="preserve"> </w:t>
      </w:r>
      <w:r>
        <w:rPr>
          <w:color w:val="343434"/>
          <w:w w:val="105"/>
          <w:sz w:val="28"/>
          <w:szCs w:val="28"/>
        </w:rPr>
        <w:t>п</w:t>
      </w:r>
      <w:r w:rsidRPr="00D03707">
        <w:rPr>
          <w:color w:val="343434"/>
          <w:w w:val="105"/>
          <w:sz w:val="28"/>
          <w:szCs w:val="28"/>
        </w:rPr>
        <w:t>.</w:t>
      </w:r>
      <w:r w:rsidRPr="00D03707">
        <w:rPr>
          <w:color w:val="343434"/>
          <w:spacing w:val="-10"/>
          <w:w w:val="105"/>
          <w:sz w:val="28"/>
          <w:szCs w:val="28"/>
        </w:rPr>
        <w:t xml:space="preserve"> </w:t>
      </w:r>
      <w:r w:rsidRPr="00D03707">
        <w:rPr>
          <w:color w:val="262626"/>
          <w:w w:val="105"/>
          <w:sz w:val="28"/>
          <w:szCs w:val="28"/>
        </w:rPr>
        <w:t>3</w:t>
      </w:r>
      <w:r w:rsidRPr="00D03707">
        <w:rPr>
          <w:color w:val="262626"/>
          <w:spacing w:val="-4"/>
          <w:w w:val="105"/>
          <w:sz w:val="28"/>
          <w:szCs w:val="28"/>
        </w:rPr>
        <w:t xml:space="preserve"> </w:t>
      </w:r>
      <w:r w:rsidRPr="00D03707">
        <w:rPr>
          <w:color w:val="131313"/>
          <w:w w:val="105"/>
          <w:sz w:val="28"/>
          <w:szCs w:val="28"/>
        </w:rPr>
        <w:t>ч.</w:t>
      </w:r>
      <w:r w:rsidRPr="00D03707">
        <w:rPr>
          <w:color w:val="131313"/>
          <w:spacing w:val="-2"/>
          <w:w w:val="105"/>
          <w:sz w:val="28"/>
          <w:szCs w:val="28"/>
        </w:rPr>
        <w:t xml:space="preserve"> </w:t>
      </w:r>
      <w:r w:rsidRPr="00D03707">
        <w:rPr>
          <w:color w:val="2F2F2F"/>
          <w:w w:val="105"/>
          <w:sz w:val="28"/>
          <w:szCs w:val="28"/>
        </w:rPr>
        <w:t>1</w:t>
      </w:r>
      <w:r w:rsidRPr="00D03707">
        <w:rPr>
          <w:color w:val="2F2F2F"/>
          <w:spacing w:val="4"/>
          <w:w w:val="105"/>
          <w:sz w:val="28"/>
          <w:szCs w:val="28"/>
        </w:rPr>
        <w:t xml:space="preserve"> </w:t>
      </w:r>
      <w:r w:rsidRPr="00D03707">
        <w:rPr>
          <w:color w:val="232323"/>
          <w:w w:val="105"/>
          <w:sz w:val="28"/>
          <w:szCs w:val="28"/>
        </w:rPr>
        <w:t>ст.</w:t>
      </w:r>
      <w:r w:rsidRPr="00D03707">
        <w:rPr>
          <w:color w:val="232323"/>
          <w:spacing w:val="-9"/>
          <w:w w:val="105"/>
          <w:sz w:val="28"/>
          <w:szCs w:val="28"/>
        </w:rPr>
        <w:t xml:space="preserve"> </w:t>
      </w:r>
      <w:r w:rsidRPr="00D03707">
        <w:rPr>
          <w:color w:val="363636"/>
          <w:w w:val="105"/>
          <w:sz w:val="28"/>
          <w:szCs w:val="28"/>
        </w:rPr>
        <w:t>3</w:t>
      </w:r>
      <w:r w:rsidRPr="00D03707">
        <w:rPr>
          <w:color w:val="363636"/>
          <w:spacing w:val="-8"/>
          <w:w w:val="105"/>
          <w:sz w:val="28"/>
          <w:szCs w:val="28"/>
        </w:rPr>
        <w:t xml:space="preserve"> </w:t>
      </w:r>
      <w:r w:rsidRPr="00D03707">
        <w:rPr>
          <w:color w:val="212121"/>
          <w:w w:val="105"/>
          <w:sz w:val="28"/>
          <w:szCs w:val="28"/>
        </w:rPr>
        <w:t>Федерал</w:t>
      </w:r>
      <w:r>
        <w:rPr>
          <w:color w:val="212121"/>
          <w:w w:val="105"/>
          <w:sz w:val="28"/>
          <w:szCs w:val="28"/>
        </w:rPr>
        <w:t>ьн</w:t>
      </w:r>
      <w:r w:rsidRPr="00D03707">
        <w:rPr>
          <w:color w:val="212121"/>
          <w:w w:val="105"/>
          <w:sz w:val="28"/>
          <w:szCs w:val="28"/>
        </w:rPr>
        <w:t>ого</w:t>
      </w:r>
      <w:r w:rsidRPr="00D03707">
        <w:rPr>
          <w:color w:val="212121"/>
          <w:spacing w:val="11"/>
          <w:w w:val="105"/>
          <w:sz w:val="28"/>
          <w:szCs w:val="28"/>
        </w:rPr>
        <w:t xml:space="preserve"> </w:t>
      </w:r>
      <w:r w:rsidRPr="00D03707">
        <w:rPr>
          <w:color w:val="1C1C1C"/>
          <w:w w:val="105"/>
          <w:sz w:val="28"/>
          <w:szCs w:val="28"/>
        </w:rPr>
        <w:t>закона.</w:t>
      </w:r>
    </w:p>
    <w:p w:rsidR="0061011A" w:rsidRPr="00D03707" w:rsidRDefault="0061011A" w:rsidP="0061011A">
      <w:pPr>
        <w:spacing w:before="17" w:line="273" w:lineRule="auto"/>
        <w:ind w:left="475" w:right="550" w:firstLine="719"/>
        <w:jc w:val="both"/>
        <w:rPr>
          <w:sz w:val="28"/>
          <w:szCs w:val="28"/>
        </w:rPr>
      </w:pPr>
      <w:r>
        <w:rPr>
          <w:color w:val="1A1A1A"/>
          <w:w w:val="105"/>
          <w:sz w:val="28"/>
          <w:szCs w:val="28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61011A" w:rsidRPr="00D03707" w:rsidRDefault="0061011A" w:rsidP="0061011A">
      <w:pPr>
        <w:pStyle w:val="a3"/>
        <w:spacing w:before="1"/>
        <w:rPr>
          <w:sz w:val="28"/>
          <w:szCs w:val="28"/>
        </w:rPr>
      </w:pPr>
    </w:p>
    <w:p w:rsidR="0061011A" w:rsidRDefault="00A051EF" w:rsidP="0061011A">
      <w:pPr>
        <w:tabs>
          <w:tab w:val="left" w:pos="1918"/>
          <w:tab w:val="left" w:pos="4577"/>
        </w:tabs>
        <w:spacing w:before="1"/>
        <w:ind w:left="1306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4" behindDoc="1" locked="0" layoutInCell="1" allowOverlap="1" wp14:anchorId="192A9D4A" wp14:editId="12E0E5B8">
            <wp:simplePos x="0" y="0"/>
            <wp:positionH relativeFrom="column">
              <wp:posOffset>307976</wp:posOffset>
            </wp:positionH>
            <wp:positionV relativeFrom="paragraph">
              <wp:posOffset>151130</wp:posOffset>
            </wp:positionV>
            <wp:extent cx="2930376" cy="50482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овалев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21" cy="506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11A" w:rsidRPr="002F4BD4">
        <w:rPr>
          <w:color w:val="000000" w:themeColor="text1"/>
          <w:w w:val="95"/>
          <w:sz w:val="28"/>
          <w:szCs w:val="28"/>
        </w:rPr>
        <w:t>«</w:t>
      </w:r>
      <w:r w:rsidR="0061011A">
        <w:rPr>
          <w:color w:val="000000" w:themeColor="text1"/>
          <w:w w:val="95"/>
          <w:sz w:val="28"/>
          <w:szCs w:val="28"/>
          <w:u w:val="single" w:color="706B6B"/>
        </w:rPr>
        <w:t>07</w:t>
      </w:r>
      <w:r w:rsidR="0061011A" w:rsidRPr="002F4BD4">
        <w:rPr>
          <w:color w:val="000000" w:themeColor="text1"/>
          <w:w w:val="95"/>
          <w:sz w:val="28"/>
          <w:szCs w:val="28"/>
        </w:rPr>
        <w:t>»</w:t>
      </w:r>
      <w:r w:rsidR="0061011A" w:rsidRPr="002F4BD4">
        <w:rPr>
          <w:color w:val="000000" w:themeColor="text1"/>
          <w:spacing w:val="18"/>
          <w:sz w:val="28"/>
          <w:szCs w:val="28"/>
        </w:rPr>
        <w:t xml:space="preserve"> </w:t>
      </w:r>
      <w:r w:rsidR="0061011A">
        <w:rPr>
          <w:color w:val="000000" w:themeColor="text1"/>
          <w:sz w:val="28"/>
          <w:szCs w:val="28"/>
          <w:u w:val="single" w:color="706B6B"/>
        </w:rPr>
        <w:t xml:space="preserve">февраля </w:t>
      </w:r>
      <w:r w:rsidR="0061011A" w:rsidRPr="002F4BD4">
        <w:rPr>
          <w:color w:val="000000" w:themeColor="text1"/>
          <w:sz w:val="28"/>
          <w:szCs w:val="28"/>
        </w:rPr>
        <w:t>20</w:t>
      </w:r>
      <w:r w:rsidR="0061011A">
        <w:rPr>
          <w:color w:val="000000" w:themeColor="text1"/>
          <w:sz w:val="28"/>
          <w:szCs w:val="28"/>
        </w:rPr>
        <w:t xml:space="preserve">21 </w:t>
      </w:r>
      <w:r w:rsidR="0061011A" w:rsidRPr="002F4BD4">
        <w:rPr>
          <w:color w:val="000000" w:themeColor="text1"/>
          <w:sz w:val="28"/>
          <w:szCs w:val="28"/>
        </w:rPr>
        <w:t>г.</w:t>
      </w:r>
    </w:p>
    <w:p w:rsidR="0061011A" w:rsidRPr="002F4BD4" w:rsidRDefault="0061011A" w:rsidP="0061011A">
      <w:pPr>
        <w:tabs>
          <w:tab w:val="left" w:pos="1918"/>
          <w:tab w:val="left" w:pos="4577"/>
        </w:tabs>
        <w:spacing w:before="1"/>
        <w:ind w:left="1306"/>
        <w:rPr>
          <w:color w:val="000000" w:themeColor="text1"/>
          <w:sz w:val="28"/>
          <w:szCs w:val="28"/>
        </w:rPr>
      </w:pPr>
    </w:p>
    <w:p w:rsidR="00790EA9" w:rsidRPr="00C9543B" w:rsidRDefault="0061011A" w:rsidP="00C9543B">
      <w:pPr>
        <w:pStyle w:val="a3"/>
        <w:spacing w:before="7"/>
        <w:ind w:left="0"/>
        <w:rPr>
          <w:i/>
          <w:sz w:val="28"/>
          <w:szCs w:val="28"/>
        </w:rPr>
      </w:pPr>
      <w:r w:rsidRPr="002F4BD4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DA6844" wp14:editId="19DEC342">
                <wp:simplePos x="0" y="0"/>
                <wp:positionH relativeFrom="page">
                  <wp:posOffset>1316990</wp:posOffset>
                </wp:positionH>
                <wp:positionV relativeFrom="paragraph">
                  <wp:posOffset>189230</wp:posOffset>
                </wp:positionV>
                <wp:extent cx="2225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2074 2074"/>
                            <a:gd name="T1" fmla="*/ T0 w 3504"/>
                            <a:gd name="T2" fmla="+- 0 5578 2074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7080" id="Freeform 2" o:spid="_x0000_s1026" style="position:absolute;margin-left:103.7pt;margin-top:14.9pt;width:17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" path="m,l3504,e" filled="f" strokecolor="#676767" strokeweight=".96pt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  <w:szCs w:val="28"/>
          <w:vertAlign w:val="superscript"/>
        </w:rPr>
        <w:t xml:space="preserve">                           </w:t>
      </w:r>
    </w:p>
    <w:sectPr w:rsidR="00790EA9" w:rsidRPr="00C9543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C1"/>
    <w:multiLevelType w:val="hybridMultilevel"/>
    <w:tmpl w:val="21C8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0C18"/>
    <w:multiLevelType w:val="hybridMultilevel"/>
    <w:tmpl w:val="4CBC32D8"/>
    <w:lvl w:ilvl="0" w:tplc="FBF21C22">
      <w:numFmt w:val="bullet"/>
      <w:lvlText w:val="-"/>
      <w:lvlJc w:val="left"/>
      <w:pPr>
        <w:ind w:left="1447" w:hanging="137"/>
      </w:pPr>
      <w:rPr>
        <w:rFonts w:hint="default"/>
        <w:w w:val="97"/>
        <w:lang w:val="ru-RU" w:eastAsia="en-US" w:bidi="ar-SA"/>
      </w:rPr>
    </w:lvl>
    <w:lvl w:ilvl="1" w:tplc="A8C8B5BC">
      <w:numFmt w:val="bullet"/>
      <w:lvlText w:val="•"/>
      <w:lvlJc w:val="left"/>
      <w:pPr>
        <w:ind w:left="2374" w:hanging="137"/>
      </w:pPr>
      <w:rPr>
        <w:rFonts w:hint="default"/>
        <w:lang w:val="ru-RU" w:eastAsia="en-US" w:bidi="ar-SA"/>
      </w:rPr>
    </w:lvl>
    <w:lvl w:ilvl="2" w:tplc="781A11F2">
      <w:numFmt w:val="bullet"/>
      <w:lvlText w:val="•"/>
      <w:lvlJc w:val="left"/>
      <w:pPr>
        <w:ind w:left="3308" w:hanging="137"/>
      </w:pPr>
      <w:rPr>
        <w:rFonts w:hint="default"/>
        <w:lang w:val="ru-RU" w:eastAsia="en-US" w:bidi="ar-SA"/>
      </w:rPr>
    </w:lvl>
    <w:lvl w:ilvl="3" w:tplc="CD3880EA">
      <w:numFmt w:val="bullet"/>
      <w:lvlText w:val="•"/>
      <w:lvlJc w:val="left"/>
      <w:pPr>
        <w:ind w:left="4242" w:hanging="137"/>
      </w:pPr>
      <w:rPr>
        <w:rFonts w:hint="default"/>
        <w:lang w:val="ru-RU" w:eastAsia="en-US" w:bidi="ar-SA"/>
      </w:rPr>
    </w:lvl>
    <w:lvl w:ilvl="4" w:tplc="165E8846">
      <w:numFmt w:val="bullet"/>
      <w:lvlText w:val="•"/>
      <w:lvlJc w:val="left"/>
      <w:pPr>
        <w:ind w:left="5176" w:hanging="137"/>
      </w:pPr>
      <w:rPr>
        <w:rFonts w:hint="default"/>
        <w:lang w:val="ru-RU" w:eastAsia="en-US" w:bidi="ar-SA"/>
      </w:rPr>
    </w:lvl>
    <w:lvl w:ilvl="5" w:tplc="54B068B0">
      <w:numFmt w:val="bullet"/>
      <w:lvlText w:val="•"/>
      <w:lvlJc w:val="left"/>
      <w:pPr>
        <w:ind w:left="6110" w:hanging="137"/>
      </w:pPr>
      <w:rPr>
        <w:rFonts w:hint="default"/>
        <w:lang w:val="ru-RU" w:eastAsia="en-US" w:bidi="ar-SA"/>
      </w:rPr>
    </w:lvl>
    <w:lvl w:ilvl="6" w:tplc="A7D2CB2C">
      <w:numFmt w:val="bullet"/>
      <w:lvlText w:val="•"/>
      <w:lvlJc w:val="left"/>
      <w:pPr>
        <w:ind w:left="7044" w:hanging="137"/>
      </w:pPr>
      <w:rPr>
        <w:rFonts w:hint="default"/>
        <w:lang w:val="ru-RU" w:eastAsia="en-US" w:bidi="ar-SA"/>
      </w:rPr>
    </w:lvl>
    <w:lvl w:ilvl="7" w:tplc="DA103646">
      <w:numFmt w:val="bullet"/>
      <w:lvlText w:val="•"/>
      <w:lvlJc w:val="left"/>
      <w:pPr>
        <w:ind w:left="7978" w:hanging="137"/>
      </w:pPr>
      <w:rPr>
        <w:rFonts w:hint="default"/>
        <w:lang w:val="ru-RU" w:eastAsia="en-US" w:bidi="ar-SA"/>
      </w:rPr>
    </w:lvl>
    <w:lvl w:ilvl="8" w:tplc="A0CC63B4">
      <w:numFmt w:val="bullet"/>
      <w:lvlText w:val="•"/>
      <w:lvlJc w:val="left"/>
      <w:pPr>
        <w:ind w:left="8912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14244C8E"/>
    <w:multiLevelType w:val="hybridMultilevel"/>
    <w:tmpl w:val="6C5A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0963"/>
    <w:multiLevelType w:val="hybridMultilevel"/>
    <w:tmpl w:val="86E0BCEC"/>
    <w:lvl w:ilvl="0" w:tplc="3EA23324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EC2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929A88C6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9DCE8FEC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EC8C50EE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17603952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2E2EA46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34CAA6F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0F6CDD96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E897416"/>
    <w:multiLevelType w:val="hybridMultilevel"/>
    <w:tmpl w:val="FDBC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97DC4"/>
    <w:multiLevelType w:val="hybridMultilevel"/>
    <w:tmpl w:val="44A25FE0"/>
    <w:lvl w:ilvl="0" w:tplc="814A5452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20113E">
      <w:numFmt w:val="bullet"/>
      <w:lvlText w:val="•"/>
      <w:lvlJc w:val="left"/>
      <w:pPr>
        <w:ind w:left="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08CEB2">
      <w:numFmt w:val="bullet"/>
      <w:lvlText w:val="•"/>
      <w:lvlJc w:val="left"/>
      <w:pPr>
        <w:ind w:left="1279" w:hanging="706"/>
      </w:pPr>
      <w:rPr>
        <w:rFonts w:hint="default"/>
        <w:lang w:val="ru-RU" w:eastAsia="en-US" w:bidi="ar-SA"/>
      </w:rPr>
    </w:lvl>
    <w:lvl w:ilvl="3" w:tplc="2E9A23A0">
      <w:numFmt w:val="bullet"/>
      <w:lvlText w:val="•"/>
      <w:lvlJc w:val="left"/>
      <w:pPr>
        <w:ind w:left="2317" w:hanging="706"/>
      </w:pPr>
      <w:rPr>
        <w:rFonts w:hint="default"/>
        <w:lang w:val="ru-RU" w:eastAsia="en-US" w:bidi="ar-SA"/>
      </w:rPr>
    </w:lvl>
    <w:lvl w:ilvl="4" w:tplc="33F45D68">
      <w:numFmt w:val="bullet"/>
      <w:lvlText w:val="•"/>
      <w:lvlJc w:val="left"/>
      <w:pPr>
        <w:ind w:left="3355" w:hanging="706"/>
      </w:pPr>
      <w:rPr>
        <w:rFonts w:hint="default"/>
        <w:lang w:val="ru-RU" w:eastAsia="en-US" w:bidi="ar-SA"/>
      </w:rPr>
    </w:lvl>
    <w:lvl w:ilvl="5" w:tplc="B2726E82">
      <w:numFmt w:val="bullet"/>
      <w:lvlText w:val="•"/>
      <w:lvlJc w:val="left"/>
      <w:pPr>
        <w:ind w:left="4393" w:hanging="706"/>
      </w:pPr>
      <w:rPr>
        <w:rFonts w:hint="default"/>
        <w:lang w:val="ru-RU" w:eastAsia="en-US" w:bidi="ar-SA"/>
      </w:rPr>
    </w:lvl>
    <w:lvl w:ilvl="6" w:tplc="D556CDD6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7" w:tplc="0B80AE20">
      <w:numFmt w:val="bullet"/>
      <w:lvlText w:val="•"/>
      <w:lvlJc w:val="left"/>
      <w:pPr>
        <w:ind w:left="6470" w:hanging="706"/>
      </w:pPr>
      <w:rPr>
        <w:rFonts w:hint="default"/>
        <w:lang w:val="ru-RU" w:eastAsia="en-US" w:bidi="ar-SA"/>
      </w:rPr>
    </w:lvl>
    <w:lvl w:ilvl="8" w:tplc="6D70C884">
      <w:numFmt w:val="bullet"/>
      <w:lvlText w:val="•"/>
      <w:lvlJc w:val="left"/>
      <w:pPr>
        <w:ind w:left="7508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0A00931"/>
    <w:multiLevelType w:val="hybridMultilevel"/>
    <w:tmpl w:val="82BCCD60"/>
    <w:lvl w:ilvl="0" w:tplc="9B06C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B93286"/>
    <w:multiLevelType w:val="hybridMultilevel"/>
    <w:tmpl w:val="101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5407C"/>
    <w:multiLevelType w:val="hybridMultilevel"/>
    <w:tmpl w:val="0E12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52027"/>
    <w:multiLevelType w:val="hybridMultilevel"/>
    <w:tmpl w:val="15AE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A"/>
    <w:rsid w:val="005E4A65"/>
    <w:rsid w:val="0061011A"/>
    <w:rsid w:val="007377D3"/>
    <w:rsid w:val="00780088"/>
    <w:rsid w:val="00790EA9"/>
    <w:rsid w:val="00A051EF"/>
    <w:rsid w:val="00A5284A"/>
    <w:rsid w:val="00BD3356"/>
    <w:rsid w:val="00C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68C1"/>
  <w15:docId w15:val="{FC8BFFDC-9B7A-44F1-A890-BFEFAB9D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 w:right="90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19" w:hanging="2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3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636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A05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Абзац списка1"/>
    <w:basedOn w:val="a"/>
    <w:rsid w:val="00A051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User</cp:lastModifiedBy>
  <cp:revision>4</cp:revision>
  <cp:lastPrinted>2022-02-09T17:55:00Z</cp:lastPrinted>
  <dcterms:created xsi:type="dcterms:W3CDTF">2022-02-09T19:02:00Z</dcterms:created>
  <dcterms:modified xsi:type="dcterms:W3CDTF">2022-08-04T19:58:00Z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