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D8" w:rsidRDefault="003876D8">
      <w:pPr>
        <w:pStyle w:val="a3"/>
        <w:ind w:left="0"/>
        <w:rPr>
          <w:sz w:val="26"/>
        </w:rPr>
      </w:pPr>
    </w:p>
    <w:p w:rsidR="006376FC" w:rsidRDefault="006376FC">
      <w:pPr>
        <w:pStyle w:val="a3"/>
        <w:ind w:left="0"/>
        <w:rPr>
          <w:sz w:val="26"/>
        </w:rPr>
      </w:pPr>
    </w:p>
    <w:p w:rsidR="006376FC" w:rsidRDefault="006376FC">
      <w:pPr>
        <w:pStyle w:val="a3"/>
        <w:ind w:left="0"/>
        <w:rPr>
          <w:sz w:val="26"/>
        </w:rPr>
      </w:pPr>
    </w:p>
    <w:p w:rsidR="003876D8" w:rsidRDefault="003876D8">
      <w:pPr>
        <w:pStyle w:val="a3"/>
        <w:ind w:left="0"/>
        <w:rPr>
          <w:sz w:val="26"/>
        </w:rPr>
      </w:pPr>
    </w:p>
    <w:p w:rsidR="003876D8" w:rsidRDefault="003876D8">
      <w:pPr>
        <w:pStyle w:val="a3"/>
        <w:ind w:left="0"/>
        <w:rPr>
          <w:sz w:val="26"/>
        </w:rPr>
      </w:pPr>
    </w:p>
    <w:p w:rsidR="003876D8" w:rsidRDefault="003876D8">
      <w:pPr>
        <w:pStyle w:val="a3"/>
        <w:ind w:left="0"/>
        <w:rPr>
          <w:sz w:val="26"/>
        </w:rPr>
      </w:pPr>
    </w:p>
    <w:p w:rsidR="003876D8" w:rsidRDefault="003876D8">
      <w:pPr>
        <w:pStyle w:val="a3"/>
        <w:ind w:left="0"/>
        <w:rPr>
          <w:sz w:val="26"/>
        </w:rPr>
      </w:pPr>
    </w:p>
    <w:p w:rsidR="006B0F26" w:rsidRDefault="00D5185E">
      <w:pPr>
        <w:pStyle w:val="Heading1"/>
        <w:spacing w:before="231"/>
        <w:ind w:left="770" w:right="786"/>
        <w:jc w:val="center"/>
      </w:pPr>
      <w:r>
        <w:t xml:space="preserve">ПРОГРАММА ПО СОЦИАЛИЗАЦИИ </w:t>
      </w:r>
    </w:p>
    <w:p w:rsidR="006B0F26" w:rsidRDefault="00D5185E">
      <w:pPr>
        <w:pStyle w:val="Heading1"/>
        <w:spacing w:before="231"/>
        <w:ind w:left="770" w:right="786"/>
        <w:jc w:val="center"/>
      </w:pPr>
      <w:r>
        <w:t xml:space="preserve">И ПСИХОЛОГИЧЕСКОЙ АДАПТАЦИИ </w:t>
      </w:r>
    </w:p>
    <w:p w:rsidR="006B0F26" w:rsidRDefault="00D5185E">
      <w:pPr>
        <w:pStyle w:val="Heading1"/>
        <w:spacing w:before="231"/>
        <w:ind w:left="770" w:right="786"/>
        <w:jc w:val="center"/>
      </w:pPr>
      <w:r>
        <w:t>НЕСОВЕРШЕННОЛЕТНИХ</w:t>
      </w:r>
      <w:r>
        <w:rPr>
          <w:spacing w:val="-67"/>
        </w:rPr>
        <w:t xml:space="preserve"> </w:t>
      </w:r>
      <w:r>
        <w:t xml:space="preserve">ИНОСТРАННЫХ ГРАЖДАН, </w:t>
      </w:r>
    </w:p>
    <w:p w:rsidR="006B0F26" w:rsidRDefault="00D5185E">
      <w:pPr>
        <w:pStyle w:val="Heading1"/>
        <w:spacing w:before="231"/>
        <w:ind w:left="770" w:right="786"/>
        <w:jc w:val="center"/>
      </w:pPr>
      <w:r>
        <w:t xml:space="preserve">ПОДЛЕЖАЩИХ ОБУЧЕНИЮ </w:t>
      </w:r>
    </w:p>
    <w:p w:rsidR="006B0F26" w:rsidRDefault="00D5185E">
      <w:pPr>
        <w:pStyle w:val="Heading1"/>
        <w:spacing w:before="231"/>
        <w:ind w:left="770" w:right="786"/>
        <w:jc w:val="center"/>
        <w:rPr>
          <w:spacing w:val="1"/>
        </w:rPr>
      </w:pPr>
      <w:r>
        <w:t>ПО ОБРАЗОВАТЕЛЬНЫМ ПРОГРАММАМ</w:t>
      </w:r>
      <w:r>
        <w:rPr>
          <w:spacing w:val="1"/>
        </w:rPr>
        <w:t xml:space="preserve"> </w:t>
      </w:r>
    </w:p>
    <w:p w:rsidR="006B0F26" w:rsidRDefault="00D5185E">
      <w:pPr>
        <w:pStyle w:val="Heading1"/>
        <w:spacing w:before="231"/>
        <w:ind w:left="770" w:right="786"/>
        <w:jc w:val="center"/>
        <w:rPr>
          <w:spacing w:val="-4"/>
        </w:rPr>
      </w:pPr>
      <w:r>
        <w:t>НАЧАЛЬНОГО,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</w:p>
    <w:p w:rsidR="004D44C5" w:rsidRDefault="00D5185E" w:rsidP="004D44C5">
      <w:pPr>
        <w:pStyle w:val="Heading1"/>
        <w:spacing w:before="231" w:after="240"/>
        <w:ind w:left="770" w:right="786"/>
        <w:jc w:val="center"/>
        <w:rPr>
          <w:spacing w:val="-1"/>
        </w:rPr>
      </w:pP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</w:p>
    <w:p w:rsidR="004D44C5" w:rsidRDefault="00D5185E" w:rsidP="004D44C5">
      <w:pPr>
        <w:pStyle w:val="Heading1"/>
        <w:spacing w:after="240"/>
        <w:ind w:left="142" w:right="388"/>
        <w:jc w:val="center"/>
      </w:pPr>
      <w:r>
        <w:t>В</w:t>
      </w:r>
      <w:r>
        <w:rPr>
          <w:spacing w:val="-2"/>
        </w:rPr>
        <w:t xml:space="preserve"> </w:t>
      </w:r>
      <w:r>
        <w:t>М</w:t>
      </w:r>
      <w:r w:rsidR="006B0F26">
        <w:t>БОУ</w:t>
      </w:r>
      <w:r>
        <w:rPr>
          <w:spacing w:val="-2"/>
        </w:rPr>
        <w:t xml:space="preserve"> </w:t>
      </w:r>
      <w:r w:rsidR="006B0F26">
        <w:t>«Средняя общеобра</w:t>
      </w:r>
      <w:r w:rsidR="004D44C5">
        <w:t xml:space="preserve">зовательная школа № 39 </w:t>
      </w:r>
    </w:p>
    <w:p w:rsidR="006B0F26" w:rsidRDefault="004D44C5" w:rsidP="004D44C5">
      <w:pPr>
        <w:pStyle w:val="Heading1"/>
        <w:spacing w:after="240"/>
        <w:ind w:left="142" w:right="388"/>
        <w:jc w:val="center"/>
      </w:pPr>
      <w:r>
        <w:t>имени К.Ф</w:t>
      </w:r>
      <w:r w:rsidR="006B0F26">
        <w:t>. Ольшанского</w:t>
      </w:r>
      <w:r w:rsidR="00D5185E">
        <w:t>»</w:t>
      </w:r>
    </w:p>
    <w:p w:rsidR="004D44C5" w:rsidRDefault="004D44C5" w:rsidP="004D44C5">
      <w:pPr>
        <w:pStyle w:val="Heading1"/>
        <w:spacing w:after="240"/>
        <w:ind w:left="142" w:right="388"/>
        <w:jc w:val="center"/>
      </w:pPr>
    </w:p>
    <w:p w:rsidR="003876D8" w:rsidRDefault="00D5185E" w:rsidP="006376FC">
      <w:pPr>
        <w:spacing w:line="321" w:lineRule="exact"/>
        <w:ind w:right="15" w:firstLine="567"/>
        <w:jc w:val="center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(с</w:t>
      </w:r>
      <w:r>
        <w:rPr>
          <w:b/>
          <w:spacing w:val="-2"/>
          <w:sz w:val="28"/>
        </w:rPr>
        <w:t xml:space="preserve"> </w:t>
      </w:r>
      <w:r w:rsidR="006376FC">
        <w:rPr>
          <w:b/>
          <w:sz w:val="28"/>
        </w:rPr>
        <w:t>2022</w:t>
      </w:r>
      <w:r>
        <w:rPr>
          <w:b/>
          <w:sz w:val="28"/>
        </w:rPr>
        <w:t>г.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 w:rsidR="006376FC">
        <w:rPr>
          <w:b/>
          <w:sz w:val="28"/>
        </w:rPr>
        <w:t>2024</w:t>
      </w:r>
      <w:r>
        <w:rPr>
          <w:b/>
          <w:sz w:val="28"/>
        </w:rPr>
        <w:t>г.)</w:t>
      </w:r>
    </w:p>
    <w:p w:rsidR="003876D8" w:rsidRDefault="003876D8" w:rsidP="006376FC">
      <w:pPr>
        <w:spacing w:line="321" w:lineRule="exact"/>
        <w:ind w:right="15" w:firstLine="567"/>
        <w:jc w:val="center"/>
        <w:rPr>
          <w:sz w:val="28"/>
        </w:rPr>
        <w:sectPr w:rsidR="003876D8" w:rsidSect="006376FC">
          <w:type w:val="continuous"/>
          <w:pgSz w:w="11920" w:h="16850"/>
          <w:pgMar w:top="340" w:right="1005" w:bottom="780" w:left="993" w:header="720" w:footer="720" w:gutter="0"/>
          <w:cols w:space="720"/>
          <w:docGrid w:linePitch="299"/>
        </w:sectPr>
      </w:pPr>
    </w:p>
    <w:p w:rsidR="003876D8" w:rsidRDefault="00D5185E" w:rsidP="006376FC">
      <w:pPr>
        <w:spacing w:before="60"/>
        <w:ind w:right="15" w:firstLine="567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6376FC" w:rsidRDefault="00D5185E" w:rsidP="006376FC">
      <w:pPr>
        <w:pStyle w:val="a3"/>
        <w:spacing w:before="69" w:line="360" w:lineRule="auto"/>
        <w:ind w:left="0" w:right="15" w:firstLine="567"/>
        <w:jc w:val="both"/>
      </w:pPr>
      <w:r>
        <w:t>Сегодня наша страна, как и многие мировые державы, переживает крупномасштабные миграции населения. Резкое изменение</w:t>
      </w:r>
      <w:r>
        <w:rPr>
          <w:spacing w:val="1"/>
        </w:rPr>
        <w:t xml:space="preserve"> </w:t>
      </w:r>
      <w:r>
        <w:t>привычных условий жизни, вызв</w:t>
      </w:r>
      <w:r>
        <w:t>анное переездом семьи в другую страну или регион с иными культурными традициями, языком,</w:t>
      </w:r>
      <w:r>
        <w:rPr>
          <w:spacing w:val="-67"/>
        </w:rPr>
        <w:t xml:space="preserve"> </w:t>
      </w:r>
      <w:r>
        <w:t>приводит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размыванию</w:t>
      </w:r>
      <w:r>
        <w:rPr>
          <w:spacing w:val="-8"/>
        </w:rPr>
        <w:t xml:space="preserve"> </w:t>
      </w:r>
      <w:r>
        <w:t>типичных</w:t>
      </w:r>
      <w:r>
        <w:rPr>
          <w:spacing w:val="-8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культурной</w:t>
      </w:r>
      <w:r>
        <w:rPr>
          <w:spacing w:val="-7"/>
        </w:rPr>
        <w:t xml:space="preserve"> </w:t>
      </w:r>
      <w:r>
        <w:t>самоидентификации</w:t>
      </w:r>
      <w:r>
        <w:rPr>
          <w:spacing w:val="-8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серьезному</w:t>
      </w:r>
      <w:r>
        <w:rPr>
          <w:spacing w:val="-7"/>
        </w:rPr>
        <w:t xml:space="preserve"> </w:t>
      </w:r>
      <w:r>
        <w:t>дискомфорту,</w:t>
      </w:r>
      <w:r>
        <w:rPr>
          <w:spacing w:val="-9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переживают</w:t>
      </w:r>
      <w:r>
        <w:rPr>
          <w:spacing w:val="-67"/>
        </w:rPr>
        <w:t xml:space="preserve"> </w:t>
      </w:r>
      <w:r>
        <w:t>даже</w:t>
      </w:r>
      <w:r>
        <w:rPr>
          <w:spacing w:val="-15"/>
        </w:rPr>
        <w:t xml:space="preserve"> </w:t>
      </w:r>
      <w:r>
        <w:t>взрослые,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говоря</w:t>
      </w:r>
      <w:r>
        <w:rPr>
          <w:spacing w:val="-14"/>
        </w:rPr>
        <w:t xml:space="preserve"> </w:t>
      </w:r>
      <w:r>
        <w:t>уже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дезориентации</w:t>
      </w:r>
      <w:r>
        <w:rPr>
          <w:spacing w:val="-15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возрастов.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актуальной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педагогики</w:t>
      </w:r>
      <w:r>
        <w:rPr>
          <w:spacing w:val="-13"/>
        </w:rPr>
        <w:t xml:space="preserve"> </w:t>
      </w:r>
      <w:r>
        <w:t>становятся</w:t>
      </w:r>
      <w:r>
        <w:rPr>
          <w:spacing w:val="-67"/>
        </w:rPr>
        <w:t xml:space="preserve"> </w:t>
      </w:r>
      <w:r>
        <w:t>проблема социальной адаптации ребенка к новым условиям жизни, к изменившемуся социуму. Очевидно, что особое внимание</w:t>
      </w:r>
      <w:r>
        <w:rPr>
          <w:spacing w:val="1"/>
        </w:rPr>
        <w:t xml:space="preserve"> </w:t>
      </w:r>
      <w:r>
        <w:t>следует уделять решению вопросов психолого-педагогической адапт</w:t>
      </w:r>
      <w:r>
        <w:t xml:space="preserve">ации как взрослых, так и детей. </w:t>
      </w:r>
      <w:proofErr w:type="gramStart"/>
      <w:r>
        <w:t>Адаптация, трудности</w:t>
      </w:r>
      <w:r>
        <w:rPr>
          <w:spacing w:val="1"/>
        </w:rPr>
        <w:t xml:space="preserve"> </w:t>
      </w:r>
      <w:r>
        <w:rPr>
          <w:spacing w:val="-1"/>
        </w:rPr>
        <w:t>социального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16"/>
        </w:rPr>
        <w:t xml:space="preserve"> </w:t>
      </w:r>
      <w:r>
        <w:t>(плохое</w:t>
      </w:r>
      <w:r>
        <w:rPr>
          <w:spacing w:val="-17"/>
        </w:rPr>
        <w:t xml:space="preserve"> </w:t>
      </w:r>
      <w:r>
        <w:t>материальное</w:t>
      </w:r>
      <w:r>
        <w:rPr>
          <w:spacing w:val="-16"/>
        </w:rPr>
        <w:t xml:space="preserve"> </w:t>
      </w:r>
      <w:r>
        <w:t>положение</w:t>
      </w:r>
      <w:r>
        <w:rPr>
          <w:spacing w:val="-16"/>
        </w:rPr>
        <w:t xml:space="preserve"> </w:t>
      </w:r>
      <w:r>
        <w:t>семьи,</w:t>
      </w:r>
      <w:r>
        <w:rPr>
          <w:spacing w:val="-17"/>
        </w:rPr>
        <w:t xml:space="preserve"> </w:t>
      </w:r>
      <w:r>
        <w:t>отсутствие</w:t>
      </w:r>
      <w:r>
        <w:rPr>
          <w:spacing w:val="-16"/>
        </w:rPr>
        <w:t xml:space="preserve"> </w:t>
      </w:r>
      <w:r>
        <w:t>комфортного</w:t>
      </w:r>
      <w:r>
        <w:rPr>
          <w:spacing w:val="-16"/>
        </w:rPr>
        <w:t xml:space="preserve"> </w:t>
      </w:r>
      <w:r>
        <w:t>жилья,</w:t>
      </w:r>
      <w:r>
        <w:rPr>
          <w:spacing w:val="-17"/>
        </w:rPr>
        <w:t xml:space="preserve"> </w:t>
      </w:r>
      <w:r>
        <w:t>перемена</w:t>
      </w:r>
      <w:r>
        <w:rPr>
          <w:spacing w:val="-16"/>
        </w:rPr>
        <w:t xml:space="preserve"> </w:t>
      </w:r>
      <w:r>
        <w:t>места</w:t>
      </w:r>
      <w:r>
        <w:rPr>
          <w:spacing w:val="-17"/>
        </w:rPr>
        <w:t xml:space="preserve"> </w:t>
      </w:r>
      <w:r>
        <w:t>жительства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др.)</w:t>
      </w:r>
      <w:r>
        <w:rPr>
          <w:spacing w:val="-67"/>
        </w:rPr>
        <w:t xml:space="preserve"> </w:t>
      </w:r>
      <w:r>
        <w:t>требуют в первую очередь разработки комплекса психолого-педагогических мер, обеспечивающих оптимальное социальное</w:t>
      </w:r>
      <w:r>
        <w:rPr>
          <w:spacing w:val="1"/>
        </w:rPr>
        <w:t xml:space="preserve"> </w:t>
      </w:r>
      <w:r>
        <w:t>развитие детей из семей иностранных граждан, их адаптацию к новой социальной среде, создание условий, способствующих</w:t>
      </w:r>
      <w:r>
        <w:rPr>
          <w:spacing w:val="1"/>
        </w:rPr>
        <w:t xml:space="preserve"> </w:t>
      </w:r>
      <w:r>
        <w:t>предотвращению,</w:t>
      </w:r>
      <w:r>
        <w:rPr>
          <w:spacing w:val="1"/>
        </w:rPr>
        <w:t xml:space="preserve"> </w:t>
      </w:r>
      <w:r>
        <w:t>устранени</w:t>
      </w:r>
      <w:r>
        <w:t>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смягчению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коммуникативности</w:t>
      </w:r>
      <w:proofErr w:type="spellEnd"/>
      <w:r>
        <w:rPr>
          <w:spacing w:val="-1"/>
        </w:rPr>
        <w:t>,</w:t>
      </w:r>
      <w:r>
        <w:rPr>
          <w:spacing w:val="-18"/>
        </w:rPr>
        <w:t xml:space="preserve"> </w:t>
      </w:r>
      <w:r>
        <w:rPr>
          <w:spacing w:val="-1"/>
        </w:rPr>
        <w:t>самостоятельности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терпимости</w:t>
      </w:r>
      <w:r>
        <w:rPr>
          <w:spacing w:val="-17"/>
        </w:rPr>
        <w:t xml:space="preserve"> </w:t>
      </w:r>
      <w:r>
        <w:t>в</w:t>
      </w:r>
      <w:proofErr w:type="gramEnd"/>
      <w:r>
        <w:rPr>
          <w:spacing w:val="-18"/>
        </w:rPr>
        <w:t xml:space="preserve"> </w:t>
      </w:r>
      <w:proofErr w:type="gramStart"/>
      <w:r>
        <w:t>условиях</w:t>
      </w:r>
      <w:proofErr w:type="gramEnd"/>
      <w:r>
        <w:rPr>
          <w:spacing w:val="-16"/>
        </w:rPr>
        <w:t xml:space="preserve"> </w:t>
      </w:r>
      <w:r>
        <w:t>диалога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взаимопонимания.</w:t>
      </w:r>
      <w:r>
        <w:rPr>
          <w:spacing w:val="-18"/>
        </w:rPr>
        <w:t xml:space="preserve"> </w:t>
      </w:r>
      <w:r>
        <w:t>Усиливающаяся</w:t>
      </w:r>
      <w:r>
        <w:rPr>
          <w:spacing w:val="-17"/>
        </w:rPr>
        <w:t xml:space="preserve"> </w:t>
      </w:r>
      <w:r>
        <w:t>миграция</w:t>
      </w:r>
      <w:r>
        <w:rPr>
          <w:spacing w:val="-17"/>
        </w:rPr>
        <w:t xml:space="preserve"> </w:t>
      </w:r>
      <w:r>
        <w:t>привела</w:t>
      </w:r>
      <w:r>
        <w:rPr>
          <w:spacing w:val="-68"/>
        </w:rPr>
        <w:t xml:space="preserve"> </w:t>
      </w:r>
      <w:r>
        <w:t>к появлению большого количества детей беженцев, мигрантов</w:t>
      </w:r>
      <w:r>
        <w:t>, переселенцев, испытывающих материальные, социальные и</w:t>
      </w:r>
      <w:r>
        <w:rPr>
          <w:spacing w:val="1"/>
        </w:rPr>
        <w:t xml:space="preserve"> </w:t>
      </w:r>
      <w:r>
        <w:t>образовательные трудности в адаптации к новым социальным условиям, иной языковой среде и культуре. Большинство детей</w:t>
      </w:r>
      <w:r>
        <w:rPr>
          <w:spacing w:val="1"/>
        </w:rPr>
        <w:t xml:space="preserve"> </w:t>
      </w:r>
      <w:r>
        <w:t>мигрантов переживают опыт продолжительной разлуки с родственниками. Несмотря на это</w:t>
      </w:r>
      <w:r>
        <w:t>, количество мигрирующих людей</w:t>
      </w:r>
      <w:r>
        <w:rPr>
          <w:spacing w:val="1"/>
        </w:rPr>
        <w:t xml:space="preserve"> </w:t>
      </w:r>
      <w:r>
        <w:t>растет год от года. Здесь особенно важна роль педагогов – стиль общения и манеры преподавания; основы, на которых строятся</w:t>
      </w:r>
      <w:r>
        <w:rPr>
          <w:spacing w:val="1"/>
        </w:rPr>
        <w:t xml:space="preserve"> </w:t>
      </w:r>
      <w:r>
        <w:rPr>
          <w:spacing w:val="-1"/>
        </w:rPr>
        <w:t>взаимоотношения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детьми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родителями;</w:t>
      </w:r>
      <w:r>
        <w:rPr>
          <w:spacing w:val="-13"/>
        </w:rPr>
        <w:t xml:space="preserve"> </w:t>
      </w:r>
      <w:r>
        <w:t>взаимодействие</w:t>
      </w:r>
      <w:r>
        <w:rPr>
          <w:spacing w:val="-15"/>
        </w:rPr>
        <w:t xml:space="preserve"> </w:t>
      </w:r>
      <w:r>
        <w:t>культурных</w:t>
      </w:r>
      <w:r>
        <w:rPr>
          <w:spacing w:val="-15"/>
        </w:rPr>
        <w:t xml:space="preserve"> </w:t>
      </w:r>
      <w:r>
        <w:t>идентичностей</w:t>
      </w:r>
      <w:r>
        <w:rPr>
          <w:spacing w:val="-15"/>
        </w:rPr>
        <w:t xml:space="preserve"> </w:t>
      </w:r>
      <w:r>
        <w:t>преподавателя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учащихся;</w:t>
      </w:r>
      <w:r>
        <w:rPr>
          <w:spacing w:val="-14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создать толерантный климат в учебном заведении. Каждый педагог должен осознавать, что все обучающиеся – уникальный</w:t>
      </w:r>
      <w:r>
        <w:rPr>
          <w:spacing w:val="1"/>
        </w:rPr>
        <w:t xml:space="preserve"> </w:t>
      </w:r>
      <w:r>
        <w:t>субъект,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чувствительным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культур</w:t>
      </w:r>
      <w:r>
        <w:t>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мигрантов.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отдельную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«необычного»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lastRenderedPageBreak/>
        <w:t>контекста.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4"/>
        </w:rPr>
        <w:t xml:space="preserve"> </w:t>
      </w:r>
      <w:r>
        <w:t>иностранных</w:t>
      </w:r>
      <w:r>
        <w:rPr>
          <w:spacing w:val="14"/>
        </w:rPr>
        <w:t xml:space="preserve"> </w:t>
      </w:r>
      <w:proofErr w:type="gramStart"/>
      <w:r>
        <w:t>граждан</w:t>
      </w:r>
      <w:proofErr w:type="gramEnd"/>
      <w:r>
        <w:rPr>
          <w:spacing w:val="14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общеобразовательной</w:t>
      </w:r>
      <w:r>
        <w:rPr>
          <w:spacing w:val="14"/>
        </w:rPr>
        <w:t xml:space="preserve"> </w:t>
      </w:r>
      <w:r>
        <w:t>школе.</w:t>
      </w:r>
      <w:r>
        <w:rPr>
          <w:spacing w:val="13"/>
        </w:rPr>
        <w:t xml:space="preserve"> </w:t>
      </w:r>
      <w:r>
        <w:t>Этническая</w:t>
      </w:r>
      <w:r w:rsidR="006376FC" w:rsidRPr="006376FC">
        <w:t xml:space="preserve"> </w:t>
      </w:r>
      <w:r w:rsidR="006376FC">
        <w:t>неоднородность</w:t>
      </w:r>
      <w:r w:rsidR="006376FC">
        <w:rPr>
          <w:spacing w:val="-14"/>
        </w:rPr>
        <w:t xml:space="preserve"> </w:t>
      </w:r>
      <w:r w:rsidR="006376FC">
        <w:t>контингента</w:t>
      </w:r>
      <w:r w:rsidR="006376FC">
        <w:rPr>
          <w:spacing w:val="-15"/>
        </w:rPr>
        <w:t xml:space="preserve"> </w:t>
      </w:r>
      <w:r w:rsidR="006376FC">
        <w:t>обучающихся</w:t>
      </w:r>
      <w:r w:rsidR="006376FC">
        <w:rPr>
          <w:spacing w:val="-15"/>
        </w:rPr>
        <w:t xml:space="preserve"> </w:t>
      </w:r>
      <w:r w:rsidR="006376FC">
        <w:t>накладывает</w:t>
      </w:r>
      <w:r w:rsidR="006376FC">
        <w:rPr>
          <w:spacing w:val="-13"/>
        </w:rPr>
        <w:t xml:space="preserve"> </w:t>
      </w:r>
      <w:r w:rsidR="006376FC">
        <w:t>отпечаток</w:t>
      </w:r>
      <w:r w:rsidR="006376FC">
        <w:rPr>
          <w:spacing w:val="-12"/>
        </w:rPr>
        <w:t xml:space="preserve"> </w:t>
      </w:r>
      <w:r w:rsidR="006376FC">
        <w:t>как</w:t>
      </w:r>
      <w:r w:rsidR="006376FC">
        <w:rPr>
          <w:spacing w:val="-15"/>
        </w:rPr>
        <w:t xml:space="preserve"> </w:t>
      </w:r>
      <w:r w:rsidR="006376FC">
        <w:t>на</w:t>
      </w:r>
      <w:r w:rsidR="006376FC">
        <w:rPr>
          <w:spacing w:val="-12"/>
        </w:rPr>
        <w:t xml:space="preserve"> </w:t>
      </w:r>
      <w:r w:rsidR="006376FC">
        <w:t>взаимоотношения</w:t>
      </w:r>
      <w:r w:rsidR="006376FC">
        <w:rPr>
          <w:spacing w:val="-15"/>
        </w:rPr>
        <w:t xml:space="preserve"> </w:t>
      </w:r>
      <w:r w:rsidR="006376FC">
        <w:t>детей</w:t>
      </w:r>
      <w:r w:rsidR="006376FC">
        <w:rPr>
          <w:spacing w:val="-12"/>
        </w:rPr>
        <w:t xml:space="preserve"> </w:t>
      </w:r>
      <w:r w:rsidR="006376FC">
        <w:t>и</w:t>
      </w:r>
      <w:r w:rsidR="006376FC">
        <w:rPr>
          <w:spacing w:val="-14"/>
        </w:rPr>
        <w:t xml:space="preserve"> </w:t>
      </w:r>
      <w:r w:rsidR="006376FC">
        <w:t>подростков</w:t>
      </w:r>
      <w:r w:rsidR="006376FC">
        <w:rPr>
          <w:spacing w:val="-13"/>
        </w:rPr>
        <w:t xml:space="preserve"> </w:t>
      </w:r>
      <w:r w:rsidR="006376FC">
        <w:t>между</w:t>
      </w:r>
      <w:r w:rsidR="006376FC">
        <w:rPr>
          <w:spacing w:val="-11"/>
        </w:rPr>
        <w:t xml:space="preserve"> </w:t>
      </w:r>
      <w:r w:rsidR="006376FC">
        <w:t>собой,</w:t>
      </w:r>
      <w:r w:rsidR="006376FC">
        <w:rPr>
          <w:spacing w:val="-13"/>
        </w:rPr>
        <w:t xml:space="preserve"> </w:t>
      </w:r>
      <w:r w:rsidR="006376FC">
        <w:t>так</w:t>
      </w:r>
      <w:r w:rsidR="006376FC">
        <w:rPr>
          <w:spacing w:val="-68"/>
        </w:rPr>
        <w:t xml:space="preserve"> </w:t>
      </w:r>
      <w:r w:rsidR="006376FC">
        <w:t>и на взаимоотношения с педагогами. Некоторые из детей при поступлении в школу имеют языковой барьер, так как в семьях</w:t>
      </w:r>
      <w:r w:rsidR="006376FC">
        <w:rPr>
          <w:spacing w:val="1"/>
        </w:rPr>
        <w:t xml:space="preserve"> </w:t>
      </w:r>
      <w:r w:rsidR="006376FC">
        <w:t>разговаривают</w:t>
      </w:r>
      <w:r w:rsidR="006376FC">
        <w:rPr>
          <w:spacing w:val="-2"/>
        </w:rPr>
        <w:t xml:space="preserve"> </w:t>
      </w:r>
      <w:r w:rsidR="006376FC">
        <w:t>на</w:t>
      </w:r>
      <w:r w:rsidR="006376FC">
        <w:rPr>
          <w:spacing w:val="-1"/>
        </w:rPr>
        <w:t xml:space="preserve"> </w:t>
      </w:r>
      <w:r w:rsidR="006376FC">
        <w:t>родном</w:t>
      </w:r>
      <w:r w:rsidR="006376FC">
        <w:rPr>
          <w:spacing w:val="-1"/>
        </w:rPr>
        <w:t xml:space="preserve"> </w:t>
      </w:r>
      <w:r w:rsidR="006376FC">
        <w:t>(не</w:t>
      </w:r>
      <w:r w:rsidR="006376FC">
        <w:rPr>
          <w:spacing w:val="-3"/>
        </w:rPr>
        <w:t xml:space="preserve"> </w:t>
      </w:r>
      <w:r w:rsidR="006376FC">
        <w:t>русском)</w:t>
      </w:r>
      <w:r w:rsidR="006376FC">
        <w:rPr>
          <w:spacing w:val="-3"/>
        </w:rPr>
        <w:t xml:space="preserve"> </w:t>
      </w:r>
      <w:r w:rsidR="006376FC">
        <w:t>языке.</w:t>
      </w:r>
    </w:p>
    <w:p w:rsidR="006376FC" w:rsidRDefault="006376FC" w:rsidP="006376FC">
      <w:pPr>
        <w:pStyle w:val="a3"/>
        <w:spacing w:line="360" w:lineRule="auto"/>
        <w:ind w:left="0" w:right="15" w:firstLine="567"/>
        <w:jc w:val="both"/>
      </w:pPr>
      <w:r>
        <w:t>Особенность данной Программы заключается в комплексном и дифференцированном подходе к поставленной проблеме, что</w:t>
      </w:r>
      <w:r>
        <w:rPr>
          <w:spacing w:val="1"/>
        </w:rPr>
        <w:t xml:space="preserve"> </w:t>
      </w:r>
      <w:r>
        <w:t>позволяет не только адаптировать детей-мигрантов к социуму в поликультурной среде, но и развивать склонности, способности</w:t>
      </w:r>
      <w:r>
        <w:rPr>
          <w:spacing w:val="1"/>
        </w:rPr>
        <w:t xml:space="preserve"> </w:t>
      </w:r>
      <w:r>
        <w:t>и интересы. В осно</w:t>
      </w:r>
      <w:r w:rsidR="00A710F0">
        <w:t>ве структуры предлагаемой нами п</w:t>
      </w:r>
      <w:r>
        <w:t>рограммы лежит трехуровневая модель адаптации детей 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 xml:space="preserve">для них </w:t>
      </w:r>
      <w:proofErr w:type="spellStart"/>
      <w:r>
        <w:t>социокультурным</w:t>
      </w:r>
      <w:proofErr w:type="spellEnd"/>
      <w:r>
        <w:rPr>
          <w:spacing w:val="-3"/>
        </w:rPr>
        <w:t xml:space="preserve"> </w:t>
      </w:r>
      <w:r>
        <w:t>условиям.</w:t>
      </w:r>
    </w:p>
    <w:p w:rsidR="006376FC" w:rsidRDefault="006376FC" w:rsidP="006376FC">
      <w:pPr>
        <w:pStyle w:val="Heading1"/>
        <w:ind w:left="0" w:right="15" w:firstLine="567"/>
        <w:jc w:val="both"/>
      </w:pPr>
      <w:r>
        <w:t>Учебная</w:t>
      </w:r>
      <w:r>
        <w:rPr>
          <w:spacing w:val="-4"/>
        </w:rPr>
        <w:t xml:space="preserve"> </w:t>
      </w:r>
      <w:r>
        <w:t>адаптация.</w:t>
      </w:r>
      <w:r>
        <w:rPr>
          <w:spacing w:val="-3"/>
        </w:rPr>
        <w:t xml:space="preserve"> </w:t>
      </w:r>
      <w:r>
        <w:t>Социально-психологическая</w:t>
      </w:r>
      <w:r>
        <w:rPr>
          <w:spacing w:val="-4"/>
        </w:rPr>
        <w:t xml:space="preserve"> </w:t>
      </w:r>
      <w:r>
        <w:t>адаптация.</w:t>
      </w:r>
      <w:r>
        <w:rPr>
          <w:spacing w:val="-4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адаптация</w:t>
      </w:r>
      <w:r w:rsidR="00A710F0">
        <w:t>.</w:t>
      </w:r>
    </w:p>
    <w:p w:rsidR="006376FC" w:rsidRDefault="006376FC" w:rsidP="006376FC">
      <w:pPr>
        <w:pStyle w:val="a3"/>
        <w:spacing w:before="162"/>
        <w:ind w:left="0" w:right="15" w:firstLine="567"/>
      </w:pPr>
      <w:r>
        <w:t>Согласно</w:t>
      </w:r>
      <w:r>
        <w:rPr>
          <w:spacing w:val="-5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модели,</w:t>
      </w:r>
      <w:r>
        <w:rPr>
          <w:spacing w:val="-3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являются:</w:t>
      </w:r>
    </w:p>
    <w:p w:rsidR="006376FC" w:rsidRDefault="006376FC" w:rsidP="006376FC">
      <w:pPr>
        <w:pStyle w:val="a4"/>
        <w:numPr>
          <w:ilvl w:val="0"/>
          <w:numId w:val="5"/>
        </w:numPr>
        <w:tabs>
          <w:tab w:val="left" w:pos="382"/>
        </w:tabs>
        <w:ind w:left="0" w:right="15" w:firstLine="567"/>
        <w:rPr>
          <w:sz w:val="28"/>
        </w:rPr>
      </w:pPr>
      <w:r>
        <w:rPr>
          <w:sz w:val="28"/>
        </w:rPr>
        <w:t>Включение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учебно-воспитательную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6376FC" w:rsidRDefault="006376FC" w:rsidP="006376FC">
      <w:pPr>
        <w:pStyle w:val="a4"/>
        <w:numPr>
          <w:ilvl w:val="0"/>
          <w:numId w:val="5"/>
        </w:numPr>
        <w:tabs>
          <w:tab w:val="left" w:pos="383"/>
        </w:tabs>
        <w:ind w:left="0" w:right="15" w:firstLine="567"/>
        <w:rPr>
          <w:sz w:val="28"/>
        </w:rPr>
      </w:pP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педагогами.</w:t>
      </w:r>
    </w:p>
    <w:p w:rsidR="006376FC" w:rsidRDefault="006376FC" w:rsidP="006376FC">
      <w:pPr>
        <w:pStyle w:val="a4"/>
        <w:numPr>
          <w:ilvl w:val="0"/>
          <w:numId w:val="5"/>
        </w:numPr>
        <w:tabs>
          <w:tab w:val="left" w:pos="383"/>
        </w:tabs>
        <w:spacing w:before="161"/>
        <w:ind w:left="0" w:right="15" w:firstLine="567"/>
        <w:rPr>
          <w:sz w:val="28"/>
        </w:rPr>
      </w:pPr>
      <w:r>
        <w:rPr>
          <w:sz w:val="28"/>
        </w:rPr>
        <w:t>Вовлечение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подростковую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молодежную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культуру.</w:t>
      </w:r>
    </w:p>
    <w:p w:rsidR="006376FC" w:rsidRDefault="006376FC" w:rsidP="006376FC">
      <w:pPr>
        <w:pStyle w:val="a4"/>
        <w:numPr>
          <w:ilvl w:val="0"/>
          <w:numId w:val="5"/>
        </w:numPr>
        <w:tabs>
          <w:tab w:val="left" w:pos="383"/>
        </w:tabs>
        <w:ind w:left="0" w:right="15" w:firstLine="567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многообразием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среды.</w:t>
      </w:r>
    </w:p>
    <w:p w:rsidR="006376FC" w:rsidRDefault="006376FC" w:rsidP="006376FC">
      <w:pPr>
        <w:pStyle w:val="a3"/>
        <w:spacing w:before="163" w:line="360" w:lineRule="auto"/>
        <w:ind w:left="0" w:right="15" w:firstLine="567"/>
        <w:jc w:val="both"/>
      </w:pPr>
      <w:r>
        <w:t>Программа предусматривает помощь в социальной адаптации несовершеннолетних иностранных граждан и 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способствующих формированию позитивных жизненных целей, формированию представления о жителях округа, что позволит</w:t>
      </w:r>
      <w:r>
        <w:rPr>
          <w:spacing w:val="1"/>
        </w:rPr>
        <w:t xml:space="preserve"> </w:t>
      </w:r>
      <w:r>
        <w:t>способствовать решению проблемы социализации и интеграции в общество данной категории людей. Программа затрагивает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всех субъектов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процесса;</w:t>
      </w:r>
      <w:r>
        <w:rPr>
          <w:spacing w:val="-1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принципы,</w:t>
      </w:r>
      <w:r>
        <w:rPr>
          <w:spacing w:val="-1"/>
        </w:rPr>
        <w:t xml:space="preserve"> </w:t>
      </w:r>
      <w:proofErr w:type="spellStart"/>
      <w:r>
        <w:t>как</w:t>
      </w:r>
      <w:proofErr w:type="gramStart"/>
      <w:r>
        <w:t>:п</w:t>
      </w:r>
      <w:proofErr w:type="gramEnd"/>
      <w:r>
        <w:t>ризнание</w:t>
      </w:r>
      <w:proofErr w:type="spellEnd"/>
      <w:r>
        <w:t xml:space="preserve"> и уважение общечеловеческих ценностей;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национально-культурной</w:t>
      </w:r>
      <w:r>
        <w:rPr>
          <w:spacing w:val="-3"/>
        </w:rPr>
        <w:t xml:space="preserve"> </w:t>
      </w:r>
      <w:r>
        <w:t>идентичности;</w:t>
      </w:r>
    </w:p>
    <w:p w:rsidR="006376FC" w:rsidRDefault="006376FC" w:rsidP="00B03039">
      <w:pPr>
        <w:pStyle w:val="a3"/>
        <w:tabs>
          <w:tab w:val="left" w:pos="1607"/>
          <w:tab w:val="left" w:pos="4055"/>
          <w:tab w:val="left" w:pos="4931"/>
          <w:tab w:val="left" w:pos="6724"/>
          <w:tab w:val="left" w:pos="7926"/>
          <w:tab w:val="left" w:pos="8272"/>
          <w:tab w:val="left" w:pos="9580"/>
          <w:tab w:val="left" w:pos="12081"/>
          <w:tab w:val="left" w:pos="14466"/>
        </w:tabs>
        <w:spacing w:before="69" w:line="360" w:lineRule="auto"/>
        <w:ind w:left="0" w:right="15" w:firstLine="567"/>
      </w:pPr>
      <w:r>
        <w:t>обеспечение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учебном</w:t>
      </w:r>
      <w:r>
        <w:rPr>
          <w:spacing w:val="45"/>
        </w:rPr>
        <w:t xml:space="preserve"> </w:t>
      </w:r>
      <w:r>
        <w:t>процессе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социальной</w:t>
      </w:r>
      <w:r>
        <w:rPr>
          <w:spacing w:val="45"/>
        </w:rPr>
        <w:t xml:space="preserve"> </w:t>
      </w:r>
      <w:r>
        <w:t>адаптации</w:t>
      </w:r>
      <w:r>
        <w:rPr>
          <w:spacing w:val="46"/>
        </w:rPr>
        <w:t xml:space="preserve"> </w:t>
      </w:r>
      <w:r>
        <w:lastRenderedPageBreak/>
        <w:t>культурной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языковой</w:t>
      </w:r>
      <w:r>
        <w:rPr>
          <w:spacing w:val="46"/>
        </w:rPr>
        <w:t xml:space="preserve"> </w:t>
      </w:r>
      <w:r>
        <w:t>подготовки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поликультурной</w:t>
      </w:r>
      <w:r>
        <w:rPr>
          <w:spacing w:val="-67"/>
        </w:rPr>
        <w:t xml:space="preserve"> </w:t>
      </w:r>
      <w:r>
        <w:t>социально-образовательной</w:t>
      </w:r>
      <w:r>
        <w:rPr>
          <w:spacing w:val="-1"/>
        </w:rPr>
        <w:t xml:space="preserve"> </w:t>
      </w:r>
      <w:r>
        <w:t>среде; п</w:t>
      </w:r>
      <w:r w:rsidR="00B03039">
        <w:t xml:space="preserve">оддержка индивидуальности </w:t>
      </w:r>
      <w:proofErr w:type="spellStart"/>
      <w:r w:rsidR="00B03039">
        <w:t>детейиностранных</w:t>
      </w:r>
      <w:proofErr w:type="spellEnd"/>
      <w:r w:rsidR="00B03039">
        <w:t xml:space="preserve"> граждан в условиях </w:t>
      </w:r>
      <w:r>
        <w:t>нен</w:t>
      </w:r>
      <w:r w:rsidR="00B03039">
        <w:t xml:space="preserve">асильственного гуманистического </w:t>
      </w:r>
      <w:r>
        <w:t>развития;</w:t>
      </w:r>
      <w:r>
        <w:rPr>
          <w:spacing w:val="-67"/>
        </w:rPr>
        <w:t xml:space="preserve"> </w:t>
      </w:r>
      <w:r>
        <w:t>гуманистический,</w:t>
      </w:r>
      <w:r>
        <w:rPr>
          <w:spacing w:val="-2"/>
        </w:rPr>
        <w:t xml:space="preserve"> </w:t>
      </w:r>
      <w:r>
        <w:t>личностно-ориентированный и</w:t>
      </w:r>
      <w:r>
        <w:rPr>
          <w:spacing w:val="-3"/>
        </w:rPr>
        <w:t xml:space="preserve"> </w:t>
      </w:r>
      <w:r>
        <w:t>развивающий</w:t>
      </w:r>
      <w:r>
        <w:rPr>
          <w:spacing w:val="-4"/>
        </w:rPr>
        <w:t xml:space="preserve"> </w:t>
      </w:r>
      <w:r>
        <w:t>подходы.</w:t>
      </w:r>
    </w:p>
    <w:p w:rsidR="006376FC" w:rsidRDefault="006376FC" w:rsidP="006376FC">
      <w:pPr>
        <w:pStyle w:val="a3"/>
        <w:spacing w:line="360" w:lineRule="auto"/>
        <w:ind w:left="0" w:right="15" w:firstLine="567"/>
      </w:pPr>
      <w:r>
        <w:t>Программа</w:t>
      </w:r>
      <w:r>
        <w:rPr>
          <w:spacing w:val="2"/>
        </w:rPr>
        <w:t xml:space="preserve"> </w:t>
      </w:r>
      <w:r>
        <w:t>является основополагающим</w:t>
      </w:r>
      <w:r>
        <w:rPr>
          <w:spacing w:val="1"/>
        </w:rPr>
        <w:t xml:space="preserve"> </w:t>
      </w:r>
      <w:r>
        <w:t>документом,</w:t>
      </w:r>
      <w:r>
        <w:rPr>
          <w:spacing w:val="-1"/>
        </w:rPr>
        <w:t xml:space="preserve"> </w:t>
      </w:r>
      <w:r>
        <w:t>разработанным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2"/>
        </w:rPr>
        <w:t xml:space="preserve"> </w:t>
      </w:r>
      <w:r>
        <w:t>документами,</w:t>
      </w:r>
      <w:r>
        <w:rPr>
          <w:spacing w:val="-67"/>
        </w:rPr>
        <w:t xml:space="preserve"> </w:t>
      </w:r>
      <w:r>
        <w:t>регламентирующими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образовательного учреждения.</w:t>
      </w:r>
    </w:p>
    <w:p w:rsidR="006376FC" w:rsidRDefault="006376FC" w:rsidP="006376FC">
      <w:pPr>
        <w:pStyle w:val="Heading1"/>
        <w:spacing w:before="1"/>
        <w:ind w:left="0" w:right="15" w:firstLine="567"/>
        <w:rPr>
          <w:b w:val="0"/>
        </w:rPr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</w:t>
      </w:r>
      <w:r>
        <w:rPr>
          <w:b w:val="0"/>
        </w:rPr>
        <w:t>:</w:t>
      </w:r>
    </w:p>
    <w:p w:rsidR="006376FC" w:rsidRDefault="006376FC" w:rsidP="006376FC">
      <w:pPr>
        <w:pStyle w:val="a4"/>
        <w:numPr>
          <w:ilvl w:val="0"/>
          <w:numId w:val="4"/>
        </w:numPr>
        <w:tabs>
          <w:tab w:val="left" w:pos="382"/>
        </w:tabs>
        <w:ind w:left="0" w:right="15" w:firstLine="567"/>
        <w:jc w:val="left"/>
        <w:rPr>
          <w:sz w:val="28"/>
        </w:rPr>
      </w:pPr>
      <w:r>
        <w:rPr>
          <w:sz w:val="28"/>
        </w:rPr>
        <w:t>Конвенция</w:t>
      </w:r>
      <w:r>
        <w:rPr>
          <w:spacing w:val="-2"/>
          <w:sz w:val="28"/>
        </w:rPr>
        <w:t xml:space="preserve"> </w:t>
      </w:r>
      <w:r>
        <w:rPr>
          <w:sz w:val="28"/>
        </w:rPr>
        <w:t>ООН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ребёнка.</w:t>
      </w:r>
    </w:p>
    <w:p w:rsidR="006376FC" w:rsidRDefault="006376FC" w:rsidP="006376FC">
      <w:pPr>
        <w:pStyle w:val="a4"/>
        <w:numPr>
          <w:ilvl w:val="0"/>
          <w:numId w:val="4"/>
        </w:numPr>
        <w:tabs>
          <w:tab w:val="left" w:pos="382"/>
        </w:tabs>
        <w:ind w:left="0" w:right="15" w:firstLine="567"/>
        <w:jc w:val="left"/>
        <w:rPr>
          <w:sz w:val="28"/>
        </w:rPr>
      </w:pPr>
      <w:r>
        <w:rPr>
          <w:sz w:val="28"/>
        </w:rPr>
        <w:t>Конституция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6376FC" w:rsidRDefault="006376FC" w:rsidP="006376FC">
      <w:pPr>
        <w:pStyle w:val="a4"/>
        <w:numPr>
          <w:ilvl w:val="0"/>
          <w:numId w:val="4"/>
        </w:numPr>
        <w:tabs>
          <w:tab w:val="left" w:pos="382"/>
        </w:tabs>
        <w:spacing w:before="161"/>
        <w:ind w:left="0" w:right="15" w:firstLine="567"/>
        <w:jc w:val="left"/>
        <w:rPr>
          <w:sz w:val="28"/>
        </w:rPr>
      </w:pPr>
      <w:r>
        <w:rPr>
          <w:sz w:val="28"/>
        </w:rPr>
        <w:t>Семейного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6376FC" w:rsidRDefault="006376FC" w:rsidP="006376FC">
      <w:pPr>
        <w:pStyle w:val="a4"/>
        <w:numPr>
          <w:ilvl w:val="0"/>
          <w:numId w:val="4"/>
        </w:numPr>
        <w:tabs>
          <w:tab w:val="left" w:pos="382"/>
        </w:tabs>
        <w:spacing w:before="163"/>
        <w:ind w:left="0" w:right="15" w:firstLine="567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29.12.2012</w:t>
      </w:r>
      <w:r>
        <w:rPr>
          <w:spacing w:val="-4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273-ФЗ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6376FC" w:rsidRDefault="006376FC" w:rsidP="006376FC">
      <w:pPr>
        <w:pStyle w:val="a4"/>
        <w:numPr>
          <w:ilvl w:val="0"/>
          <w:numId w:val="4"/>
        </w:numPr>
        <w:tabs>
          <w:tab w:val="left" w:pos="382"/>
        </w:tabs>
        <w:spacing w:line="360" w:lineRule="auto"/>
        <w:ind w:left="0" w:right="15" w:firstLine="567"/>
        <w:jc w:val="left"/>
        <w:rPr>
          <w:sz w:val="28"/>
        </w:rPr>
      </w:pPr>
      <w:r>
        <w:rPr>
          <w:sz w:val="28"/>
        </w:rPr>
        <w:t>Федеральный Закон Российской Федерации от 24.06.1999 № 120-ФЗ «Об основах системы профилактики безнадзорности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несовершеннолетних».</w:t>
      </w:r>
    </w:p>
    <w:p w:rsidR="006376FC" w:rsidRDefault="006376FC" w:rsidP="006376FC">
      <w:pPr>
        <w:pStyle w:val="a4"/>
        <w:numPr>
          <w:ilvl w:val="0"/>
          <w:numId w:val="4"/>
        </w:numPr>
        <w:tabs>
          <w:tab w:val="left" w:pos="382"/>
        </w:tabs>
        <w:spacing w:before="0" w:line="360" w:lineRule="auto"/>
        <w:ind w:left="0" w:right="15" w:firstLine="567"/>
        <w:jc w:val="left"/>
        <w:rPr>
          <w:sz w:val="28"/>
        </w:rPr>
      </w:pPr>
      <w:r>
        <w:rPr>
          <w:sz w:val="28"/>
        </w:rPr>
        <w:t>Федеральный закон Российской Федерации 29.12.2010 №436-ФЗ «О защите детей от информации, причиняющей вред их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3"/>
          <w:sz w:val="28"/>
        </w:rPr>
        <w:t xml:space="preserve"> </w:t>
      </w:r>
      <w:r>
        <w:rPr>
          <w:sz w:val="28"/>
        </w:rPr>
        <w:t>и развитию».</w:t>
      </w:r>
    </w:p>
    <w:p w:rsidR="006376FC" w:rsidRDefault="006376FC" w:rsidP="006376FC">
      <w:pPr>
        <w:pStyle w:val="a4"/>
        <w:numPr>
          <w:ilvl w:val="0"/>
          <w:numId w:val="4"/>
        </w:numPr>
        <w:tabs>
          <w:tab w:val="left" w:pos="451"/>
        </w:tabs>
        <w:spacing w:before="0" w:line="360" w:lineRule="auto"/>
        <w:ind w:left="0" w:right="15" w:firstLine="567"/>
        <w:jc w:val="left"/>
        <w:rPr>
          <w:sz w:val="28"/>
        </w:rPr>
      </w:pPr>
      <w:r>
        <w:rPr>
          <w:sz w:val="28"/>
        </w:rPr>
        <w:t>Федеральный закон Российской Федерации от 18.06.2006 №109-ФЗ «О миграционном учете иностранных граждан и лиц без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гражданства».</w:t>
      </w:r>
    </w:p>
    <w:p w:rsidR="006376FC" w:rsidRDefault="00B03039" w:rsidP="006376FC">
      <w:pPr>
        <w:pStyle w:val="a3"/>
        <w:spacing w:line="321" w:lineRule="exact"/>
        <w:ind w:left="0" w:right="15" w:firstLine="567"/>
      </w:pPr>
      <w:r>
        <w:t>7</w:t>
      </w:r>
      <w:r w:rsidR="006376FC">
        <w:t>.</w:t>
      </w:r>
      <w:r w:rsidR="006376FC">
        <w:rPr>
          <w:spacing w:val="-3"/>
        </w:rPr>
        <w:t xml:space="preserve"> </w:t>
      </w:r>
      <w:r w:rsidR="006376FC">
        <w:t>Устав</w:t>
      </w:r>
      <w:r w:rsidR="006376FC">
        <w:rPr>
          <w:spacing w:val="-5"/>
        </w:rPr>
        <w:t xml:space="preserve"> </w:t>
      </w:r>
      <w:r w:rsidR="006376FC">
        <w:t>образовательного</w:t>
      </w:r>
      <w:r w:rsidR="006376FC">
        <w:rPr>
          <w:spacing w:val="-2"/>
        </w:rPr>
        <w:t xml:space="preserve"> </w:t>
      </w:r>
      <w:r w:rsidR="006376FC">
        <w:t>учреждения.</w:t>
      </w:r>
    </w:p>
    <w:p w:rsidR="006376FC" w:rsidRDefault="006376FC" w:rsidP="006376FC">
      <w:pPr>
        <w:pStyle w:val="a3"/>
        <w:spacing w:before="160"/>
        <w:ind w:left="0" w:right="15" w:firstLine="567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программы:</w:t>
      </w:r>
      <w:r>
        <w:rPr>
          <w:b/>
          <w:spacing w:val="-2"/>
        </w:rPr>
        <w:t xml:space="preserve"> </w:t>
      </w:r>
      <w:r>
        <w:rPr>
          <w:rFonts w:ascii="Symbol" w:hAnsi="Symbol"/>
        </w:rPr>
        <w:t></w:t>
      </w:r>
      <w:r>
        <w:rPr>
          <w:spacing w:val="-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содействующих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жизни.</w:t>
      </w:r>
    </w:p>
    <w:p w:rsidR="006376FC" w:rsidRDefault="006376FC" w:rsidP="006376FC">
      <w:pPr>
        <w:pStyle w:val="Heading1"/>
        <w:spacing w:before="173"/>
        <w:ind w:left="0" w:right="15" w:firstLine="567"/>
      </w:pPr>
      <w:r>
        <w:t>Задачи:</w:t>
      </w:r>
    </w:p>
    <w:p w:rsidR="006376FC" w:rsidRDefault="006376FC" w:rsidP="006376FC">
      <w:pPr>
        <w:pStyle w:val="a3"/>
        <w:spacing w:line="360" w:lineRule="auto"/>
        <w:ind w:left="0" w:right="15" w:firstLine="567"/>
      </w:pPr>
      <w:r>
        <w:t>Освоение детьми-мигрантами образовательных программ.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6376FC" w:rsidRDefault="006376FC" w:rsidP="006376FC">
      <w:pPr>
        <w:pStyle w:val="a3"/>
        <w:spacing w:line="362" w:lineRule="auto"/>
        <w:ind w:left="0" w:right="15" w:firstLine="567"/>
      </w:pPr>
      <w:r>
        <w:t>Воспитание коммуникативной культуры несовершеннолетних иностранных граждан, умения общаться с представителями</w:t>
      </w:r>
      <w:r>
        <w:rPr>
          <w:spacing w:val="-67"/>
        </w:rPr>
        <w:t xml:space="preserve"> </w:t>
      </w:r>
      <w:r>
        <w:t>разных культур.</w:t>
      </w:r>
    </w:p>
    <w:p w:rsidR="006376FC" w:rsidRDefault="006376FC" w:rsidP="006376FC">
      <w:pPr>
        <w:pStyle w:val="a3"/>
        <w:spacing w:line="317" w:lineRule="exact"/>
        <w:ind w:left="0" w:right="15" w:firstLine="567"/>
      </w:pPr>
      <w:r>
        <w:t>Воспитание</w:t>
      </w:r>
      <w:r>
        <w:rPr>
          <w:spacing w:val="-4"/>
        </w:rPr>
        <w:t xml:space="preserve"> </w:t>
      </w:r>
      <w:r>
        <w:t>толерантного</w:t>
      </w:r>
      <w:r>
        <w:rPr>
          <w:spacing w:val="-3"/>
        </w:rPr>
        <w:t xml:space="preserve"> </w:t>
      </w:r>
      <w:r>
        <w:t>сознания</w:t>
      </w:r>
      <w:r>
        <w:rPr>
          <w:spacing w:val="-6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школы.</w:t>
      </w:r>
    </w:p>
    <w:p w:rsidR="006376FC" w:rsidRDefault="006376FC" w:rsidP="006376FC">
      <w:pPr>
        <w:pStyle w:val="a3"/>
        <w:spacing w:before="69"/>
        <w:ind w:left="0" w:right="15" w:firstLine="567"/>
      </w:pPr>
      <w:r>
        <w:t>Активное</w:t>
      </w:r>
      <w:r>
        <w:rPr>
          <w:spacing w:val="-4"/>
        </w:rPr>
        <w:t xml:space="preserve"> </w:t>
      </w:r>
      <w:r>
        <w:t>включение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мигрантов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адаптации.</w:t>
      </w:r>
    </w:p>
    <w:p w:rsidR="006376FC" w:rsidRDefault="006376FC" w:rsidP="006376FC">
      <w:pPr>
        <w:pStyle w:val="Heading1"/>
        <w:spacing w:before="161"/>
        <w:ind w:left="0" w:right="15" w:firstLine="567"/>
      </w:pP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B03039" w:rsidRDefault="006376FC" w:rsidP="006376FC">
      <w:pPr>
        <w:pStyle w:val="a3"/>
        <w:spacing w:line="360" w:lineRule="auto"/>
        <w:ind w:left="0" w:right="15" w:firstLine="567"/>
        <w:rPr>
          <w:spacing w:val="-67"/>
        </w:rPr>
      </w:pPr>
      <w:r>
        <w:t>Организационные мероприятия по реализации программы</w:t>
      </w:r>
      <w:proofErr w:type="gramStart"/>
      <w:r>
        <w:rPr>
          <w:spacing w:val="-67"/>
        </w:rPr>
        <w:t xml:space="preserve"> </w:t>
      </w:r>
      <w:r w:rsidR="00B03039">
        <w:rPr>
          <w:spacing w:val="-67"/>
        </w:rPr>
        <w:t>.</w:t>
      </w:r>
      <w:proofErr w:type="gramEnd"/>
      <w:r w:rsidR="00B03039">
        <w:rPr>
          <w:spacing w:val="-67"/>
        </w:rPr>
        <w:t xml:space="preserve"> </w:t>
      </w:r>
    </w:p>
    <w:p w:rsidR="006376FC" w:rsidRDefault="006376FC" w:rsidP="006376FC">
      <w:pPr>
        <w:pStyle w:val="a3"/>
        <w:spacing w:line="360" w:lineRule="auto"/>
        <w:ind w:left="0" w:right="15" w:firstLine="567"/>
      </w:pPr>
      <w:r>
        <w:t>Методическая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кадрами</w:t>
      </w:r>
      <w:r w:rsidR="00B03039">
        <w:t>.</w:t>
      </w:r>
    </w:p>
    <w:p w:rsidR="00B03039" w:rsidRDefault="006376FC" w:rsidP="006376FC">
      <w:pPr>
        <w:pStyle w:val="a3"/>
        <w:spacing w:line="360" w:lineRule="auto"/>
        <w:ind w:left="0" w:right="15" w:firstLine="567"/>
        <w:rPr>
          <w:spacing w:val="1"/>
        </w:rPr>
      </w:pPr>
      <w:r>
        <w:t>Работа с обучающимися и их родителями</w:t>
      </w:r>
      <w:r w:rsidR="00B03039">
        <w:t>.</w:t>
      </w:r>
      <w:r>
        <w:rPr>
          <w:spacing w:val="1"/>
        </w:rPr>
        <w:t xml:space="preserve"> </w:t>
      </w:r>
    </w:p>
    <w:p w:rsidR="006376FC" w:rsidRDefault="006376FC" w:rsidP="006376FC">
      <w:pPr>
        <w:pStyle w:val="a3"/>
        <w:spacing w:line="360" w:lineRule="auto"/>
        <w:ind w:left="0" w:right="15" w:firstLine="567"/>
      </w:pPr>
      <w:r>
        <w:lastRenderedPageBreak/>
        <w:t>Развитие</w:t>
      </w:r>
      <w:r>
        <w:rPr>
          <w:spacing w:val="-9"/>
        </w:rPr>
        <w:t xml:space="preserve"> </w:t>
      </w:r>
      <w:r>
        <w:t>межведомственного</w:t>
      </w:r>
      <w:r>
        <w:rPr>
          <w:spacing w:val="-8"/>
        </w:rPr>
        <w:t xml:space="preserve"> </w:t>
      </w:r>
      <w:r>
        <w:t>взаимодействия</w:t>
      </w:r>
    </w:p>
    <w:p w:rsidR="006376FC" w:rsidRDefault="006376FC" w:rsidP="006376FC">
      <w:pPr>
        <w:pStyle w:val="Heading1"/>
        <w:spacing w:line="321" w:lineRule="exact"/>
        <w:ind w:left="0" w:right="15" w:firstLine="567"/>
      </w:pPr>
      <w:r>
        <w:t>Практическая</w:t>
      </w:r>
      <w:r>
        <w:rPr>
          <w:spacing w:val="-5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6376FC" w:rsidRDefault="006376FC" w:rsidP="006376FC">
      <w:pPr>
        <w:pStyle w:val="a3"/>
        <w:spacing w:before="160" w:line="360" w:lineRule="auto"/>
        <w:ind w:left="0" w:right="15" w:firstLine="567"/>
        <w:jc w:val="both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(адаптации)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иностранных</w:t>
      </w:r>
      <w:r>
        <w:rPr>
          <w:spacing w:val="-6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нацелена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помощи</w:t>
      </w:r>
      <w:r>
        <w:rPr>
          <w:spacing w:val="-68"/>
        </w:rPr>
        <w:t xml:space="preserve"> </w:t>
      </w:r>
      <w:proofErr w:type="gramStart"/>
      <w:r>
        <w:t>обучающимся</w:t>
      </w:r>
      <w:proofErr w:type="gramEnd"/>
      <w:r>
        <w:t>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социуме.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решены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ребенка:</w:t>
      </w:r>
    </w:p>
    <w:p w:rsidR="006376FC" w:rsidRDefault="006376FC" w:rsidP="006376FC">
      <w:pPr>
        <w:pStyle w:val="a3"/>
        <w:spacing w:before="1"/>
        <w:ind w:left="0" w:right="15" w:firstLine="567"/>
        <w:jc w:val="both"/>
      </w:pPr>
      <w:proofErr w:type="gramStart"/>
      <w:r>
        <w:t>-выбор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маршрута</w:t>
      </w:r>
      <w:r>
        <w:rPr>
          <w:spacing w:val="-4"/>
        </w:rPr>
        <w:t xml:space="preserve"> </w:t>
      </w:r>
      <w:r>
        <w:t>(образовательное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личностное</w:t>
      </w:r>
      <w:proofErr w:type="gramEnd"/>
      <w:r>
        <w:rPr>
          <w:spacing w:val="63"/>
        </w:rPr>
        <w:t xml:space="preserve"> </w:t>
      </w:r>
      <w:r>
        <w:t>самоопределение);</w:t>
      </w:r>
    </w:p>
    <w:p w:rsidR="006376FC" w:rsidRDefault="006376FC" w:rsidP="006376FC">
      <w:pPr>
        <w:pStyle w:val="a4"/>
        <w:numPr>
          <w:ilvl w:val="0"/>
          <w:numId w:val="3"/>
        </w:numPr>
        <w:tabs>
          <w:tab w:val="left" w:pos="264"/>
        </w:tabs>
        <w:ind w:left="0" w:right="15" w:firstLine="567"/>
        <w:jc w:val="both"/>
        <w:rPr>
          <w:sz w:val="28"/>
        </w:rPr>
      </w:pPr>
      <w:r>
        <w:rPr>
          <w:sz w:val="28"/>
        </w:rPr>
        <w:t>преодоление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учебе;</w:t>
      </w:r>
    </w:p>
    <w:p w:rsidR="006376FC" w:rsidRDefault="006376FC" w:rsidP="006376FC">
      <w:pPr>
        <w:pStyle w:val="a3"/>
        <w:spacing w:before="160"/>
        <w:ind w:left="0" w:right="15" w:firstLine="567"/>
        <w:jc w:val="both"/>
      </w:pPr>
      <w:r>
        <w:t>-адаптация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социуме;</w:t>
      </w:r>
    </w:p>
    <w:p w:rsidR="006376FC" w:rsidRDefault="006376FC" w:rsidP="006376FC">
      <w:pPr>
        <w:pStyle w:val="a3"/>
        <w:spacing w:before="163"/>
        <w:ind w:left="0" w:right="15" w:firstLine="567"/>
      </w:pPr>
      <w:r>
        <w:t>-личностные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развития;</w:t>
      </w:r>
    </w:p>
    <w:p w:rsidR="006376FC" w:rsidRDefault="006376FC" w:rsidP="006376FC">
      <w:pPr>
        <w:pStyle w:val="a4"/>
        <w:numPr>
          <w:ilvl w:val="0"/>
          <w:numId w:val="3"/>
        </w:numPr>
        <w:tabs>
          <w:tab w:val="left" w:pos="265"/>
        </w:tabs>
        <w:spacing w:before="161"/>
        <w:ind w:left="0" w:right="15" w:firstLine="567"/>
        <w:rPr>
          <w:sz w:val="28"/>
        </w:rPr>
      </w:pPr>
      <w:r>
        <w:rPr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6376FC" w:rsidRDefault="006376FC" w:rsidP="006376FC">
      <w:pPr>
        <w:pStyle w:val="a4"/>
        <w:numPr>
          <w:ilvl w:val="0"/>
          <w:numId w:val="3"/>
        </w:numPr>
        <w:tabs>
          <w:tab w:val="left" w:pos="264"/>
        </w:tabs>
        <w:ind w:left="0" w:right="15" w:firstLine="567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досуга.</w:t>
      </w:r>
    </w:p>
    <w:p w:rsidR="006376FC" w:rsidRDefault="006376FC" w:rsidP="006376FC">
      <w:pPr>
        <w:pStyle w:val="a3"/>
        <w:spacing w:before="160" w:line="362" w:lineRule="auto"/>
        <w:ind w:left="0" w:right="15" w:firstLine="567"/>
      </w:pPr>
      <w:r>
        <w:t>В</w:t>
      </w:r>
      <w:r>
        <w:rPr>
          <w:spacing w:val="15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предусматривается</w:t>
      </w:r>
      <w:r>
        <w:rPr>
          <w:spacing w:val="16"/>
        </w:rPr>
        <w:t xml:space="preserve"> </w:t>
      </w:r>
      <w:r>
        <w:t>ее</w:t>
      </w:r>
      <w:r>
        <w:rPr>
          <w:spacing w:val="14"/>
        </w:rPr>
        <w:t xml:space="preserve"> </w:t>
      </w:r>
      <w:r>
        <w:t>доработка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корректировка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пожеланий</w:t>
      </w:r>
      <w:r>
        <w:rPr>
          <w:spacing w:val="17"/>
        </w:rPr>
        <w:t xml:space="preserve"> </w:t>
      </w:r>
      <w:r>
        <w:t>родителей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педагогов.</w:t>
      </w:r>
      <w:r>
        <w:rPr>
          <w:spacing w:val="-67"/>
        </w:rPr>
        <w:t xml:space="preserve"> </w:t>
      </w:r>
      <w:r>
        <w:t>Предполагается,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к</w:t>
      </w:r>
      <w:r>
        <w:rPr>
          <w:spacing w:val="-4"/>
        </w:rPr>
        <w:t xml:space="preserve"> </w:t>
      </w:r>
      <w:r w:rsidR="00B03039">
        <w:t>2024</w:t>
      </w:r>
      <w:r>
        <w:t xml:space="preserve"> году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результаты:</w:t>
      </w:r>
    </w:p>
    <w:p w:rsidR="006376FC" w:rsidRDefault="006376FC" w:rsidP="006376FC">
      <w:pPr>
        <w:pStyle w:val="a3"/>
        <w:spacing w:line="317" w:lineRule="exact"/>
        <w:ind w:left="0" w:right="15" w:firstLine="567"/>
      </w:pPr>
      <w:r>
        <w:t>Уменьшение</w:t>
      </w:r>
      <w:r>
        <w:rPr>
          <w:spacing w:val="-4"/>
        </w:rPr>
        <w:t xml:space="preserve"> </w:t>
      </w:r>
      <w:r>
        <w:t>проявлений</w:t>
      </w:r>
      <w:r>
        <w:rPr>
          <w:spacing w:val="-2"/>
        </w:rPr>
        <w:t xml:space="preserve"> </w:t>
      </w:r>
      <w:r>
        <w:t>отклонений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поведении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обучении;</w:t>
      </w:r>
    </w:p>
    <w:p w:rsidR="006376FC" w:rsidRDefault="006376FC" w:rsidP="00B03039">
      <w:pPr>
        <w:pStyle w:val="a3"/>
        <w:spacing w:before="161" w:line="360" w:lineRule="auto"/>
        <w:ind w:left="0" w:right="15" w:firstLine="567"/>
      </w:pPr>
      <w:r>
        <w:t>Повышение уровня удовлетворённости педагогов и родителей взаимоотношениями с детьми;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эффективного,</w:t>
      </w:r>
      <w:r>
        <w:rPr>
          <w:spacing w:val="-5"/>
        </w:rPr>
        <w:t xml:space="preserve"> </w:t>
      </w:r>
      <w:r>
        <w:t>бесконфликтного общения;</w:t>
      </w:r>
      <w:r w:rsidR="00B03039">
        <w:t xml:space="preserve"> </w:t>
      </w:r>
      <w:r>
        <w:t>Снижение</w:t>
      </w:r>
      <w:r>
        <w:rPr>
          <w:spacing w:val="-5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ситуаций.</w:t>
      </w:r>
    </w:p>
    <w:p w:rsidR="006376FC" w:rsidRDefault="006376FC" w:rsidP="006376FC">
      <w:pPr>
        <w:pStyle w:val="a3"/>
        <w:spacing w:before="69" w:line="360" w:lineRule="auto"/>
        <w:ind w:left="0" w:right="15" w:firstLine="567"/>
      </w:pPr>
      <w:r>
        <w:t>Результаты</w:t>
      </w:r>
      <w:r>
        <w:rPr>
          <w:spacing w:val="60"/>
        </w:rPr>
        <w:t xml:space="preserve"> </w:t>
      </w:r>
      <w:r>
        <w:t>отслеживаются</w:t>
      </w:r>
      <w:r>
        <w:rPr>
          <w:spacing w:val="61"/>
        </w:rPr>
        <w:t xml:space="preserve"> </w:t>
      </w:r>
      <w:r>
        <w:t>методами</w:t>
      </w:r>
      <w:r>
        <w:rPr>
          <w:spacing w:val="61"/>
        </w:rPr>
        <w:t xml:space="preserve"> </w:t>
      </w:r>
      <w:r>
        <w:t>анкетирования,</w:t>
      </w:r>
      <w:r>
        <w:rPr>
          <w:spacing w:val="60"/>
        </w:rPr>
        <w:t xml:space="preserve"> </w:t>
      </w:r>
      <w:r>
        <w:t>опроса,</w:t>
      </w:r>
      <w:r>
        <w:rPr>
          <w:spacing w:val="60"/>
        </w:rPr>
        <w:t xml:space="preserve"> </w:t>
      </w:r>
      <w:r>
        <w:t>наблюдения,</w:t>
      </w:r>
      <w:r>
        <w:rPr>
          <w:spacing w:val="60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ходе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62"/>
        </w:rPr>
        <w:t xml:space="preserve"> </w:t>
      </w:r>
      <w:r>
        <w:t>бесед</w:t>
      </w:r>
      <w:r>
        <w:rPr>
          <w:spacing w:val="59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мигрантами,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 для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родителей.</w:t>
      </w:r>
    </w:p>
    <w:p w:rsidR="006376FC" w:rsidRDefault="006376FC" w:rsidP="006376FC">
      <w:pPr>
        <w:pStyle w:val="a3"/>
        <w:spacing w:line="360" w:lineRule="auto"/>
        <w:ind w:left="0" w:right="15" w:firstLine="567"/>
        <w:jc w:val="both"/>
      </w:pPr>
    </w:p>
    <w:p w:rsidR="003876D8" w:rsidRDefault="003876D8" w:rsidP="006376FC">
      <w:pPr>
        <w:pStyle w:val="a3"/>
        <w:spacing w:before="2" w:line="360" w:lineRule="auto"/>
        <w:ind w:left="0" w:right="15" w:firstLine="567"/>
        <w:jc w:val="both"/>
      </w:pPr>
    </w:p>
    <w:p w:rsidR="003876D8" w:rsidRDefault="003876D8" w:rsidP="006376FC">
      <w:pPr>
        <w:spacing w:line="360" w:lineRule="auto"/>
        <w:ind w:right="15" w:firstLine="567"/>
        <w:jc w:val="both"/>
        <w:sectPr w:rsidR="003876D8" w:rsidSect="006376FC">
          <w:pgSz w:w="11920" w:h="16850"/>
          <w:pgMar w:top="780" w:right="1005" w:bottom="340" w:left="993" w:header="720" w:footer="720" w:gutter="0"/>
          <w:cols w:space="720"/>
          <w:docGrid w:linePitch="299"/>
        </w:sectPr>
      </w:pPr>
    </w:p>
    <w:p w:rsidR="003876D8" w:rsidRDefault="00D5185E" w:rsidP="006376FC">
      <w:pPr>
        <w:pStyle w:val="Heading1"/>
        <w:spacing w:line="321" w:lineRule="exact"/>
        <w:ind w:left="0" w:right="15" w:firstLine="567"/>
      </w:pPr>
      <w:r>
        <w:lastRenderedPageBreak/>
        <w:t>Этапы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3876D8" w:rsidRDefault="00D5185E" w:rsidP="006376FC">
      <w:pPr>
        <w:pStyle w:val="a3"/>
        <w:spacing w:before="161"/>
        <w:ind w:left="0" w:right="15" w:firstLine="567"/>
      </w:pPr>
      <w:r>
        <w:t>Комплексная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(адаптации)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этапа:</w:t>
      </w:r>
    </w:p>
    <w:p w:rsidR="003876D8" w:rsidRDefault="00D5185E" w:rsidP="006376FC">
      <w:pPr>
        <w:pStyle w:val="a4"/>
        <w:numPr>
          <w:ilvl w:val="0"/>
          <w:numId w:val="2"/>
        </w:numPr>
        <w:tabs>
          <w:tab w:val="left" w:pos="382"/>
        </w:tabs>
        <w:spacing w:before="163"/>
        <w:ind w:left="0" w:right="15" w:firstLine="567"/>
        <w:jc w:val="left"/>
        <w:rPr>
          <w:sz w:val="28"/>
        </w:rPr>
      </w:pPr>
      <w:r>
        <w:rPr>
          <w:sz w:val="28"/>
        </w:rPr>
        <w:t>Подготовительный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банка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работы).</w:t>
      </w:r>
    </w:p>
    <w:p w:rsidR="003876D8" w:rsidRDefault="00D5185E" w:rsidP="006376FC">
      <w:pPr>
        <w:pStyle w:val="a4"/>
        <w:numPr>
          <w:ilvl w:val="0"/>
          <w:numId w:val="2"/>
        </w:numPr>
        <w:tabs>
          <w:tab w:val="left" w:pos="452"/>
        </w:tabs>
        <w:spacing w:line="360" w:lineRule="auto"/>
        <w:ind w:left="0" w:right="15" w:firstLine="567"/>
        <w:jc w:val="left"/>
        <w:rPr>
          <w:sz w:val="28"/>
        </w:rPr>
      </w:pPr>
      <w:r>
        <w:rPr>
          <w:sz w:val="28"/>
        </w:rPr>
        <w:t>Основной этап (внедрение разработанных форм и методов работы по соответствующим направлениям).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социализации несовершеннолетних иностранных граждан включает следующие направления: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диагностическое;</w:t>
      </w:r>
      <w:r>
        <w:rPr>
          <w:spacing w:val="62"/>
          <w:sz w:val="28"/>
        </w:rPr>
        <w:t xml:space="preserve"> </w:t>
      </w:r>
      <w:r>
        <w:rPr>
          <w:sz w:val="28"/>
        </w:rPr>
        <w:t>консультационн</w:t>
      </w:r>
      <w:r>
        <w:rPr>
          <w:sz w:val="28"/>
        </w:rPr>
        <w:t>ое;</w:t>
      </w:r>
      <w:r>
        <w:rPr>
          <w:spacing w:val="62"/>
          <w:sz w:val="28"/>
        </w:rPr>
        <w:t xml:space="preserve"> </w:t>
      </w:r>
      <w:r>
        <w:rPr>
          <w:sz w:val="28"/>
        </w:rPr>
        <w:t>просветительское;</w:t>
      </w:r>
      <w:r>
        <w:rPr>
          <w:spacing w:val="62"/>
          <w:sz w:val="28"/>
        </w:rPr>
        <w:t xml:space="preserve"> </w:t>
      </w:r>
      <w:r>
        <w:rPr>
          <w:sz w:val="28"/>
        </w:rPr>
        <w:t>коррекционно-развивающее;</w:t>
      </w:r>
      <w:r>
        <w:rPr>
          <w:spacing w:val="62"/>
          <w:sz w:val="28"/>
        </w:rPr>
        <w:t xml:space="preserve"> </w:t>
      </w:r>
      <w:r>
        <w:rPr>
          <w:sz w:val="28"/>
        </w:rPr>
        <w:t>профилактическое.</w:t>
      </w:r>
    </w:p>
    <w:p w:rsidR="00751141" w:rsidRPr="00751141" w:rsidRDefault="00D5185E" w:rsidP="006376FC">
      <w:pPr>
        <w:pStyle w:val="a4"/>
        <w:numPr>
          <w:ilvl w:val="0"/>
          <w:numId w:val="2"/>
        </w:numPr>
        <w:tabs>
          <w:tab w:val="left" w:pos="426"/>
        </w:tabs>
        <w:spacing w:before="1" w:line="360" w:lineRule="auto"/>
        <w:ind w:left="0" w:right="15" w:firstLine="567"/>
        <w:jc w:val="left"/>
        <w:rPr>
          <w:sz w:val="28"/>
        </w:rPr>
      </w:pPr>
      <w:r>
        <w:rPr>
          <w:sz w:val="28"/>
        </w:rPr>
        <w:t>Заключительный</w:t>
      </w:r>
      <w:r>
        <w:rPr>
          <w:spacing w:val="37"/>
          <w:sz w:val="28"/>
        </w:rPr>
        <w:t xml:space="preserve"> </w:t>
      </w:r>
      <w:r>
        <w:rPr>
          <w:sz w:val="28"/>
        </w:rPr>
        <w:t>этап</w:t>
      </w:r>
      <w:r>
        <w:rPr>
          <w:spacing w:val="39"/>
          <w:sz w:val="28"/>
        </w:rPr>
        <w:t xml:space="preserve"> </w:t>
      </w:r>
      <w:r>
        <w:rPr>
          <w:sz w:val="28"/>
        </w:rPr>
        <w:t>(завершение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38"/>
          <w:sz w:val="28"/>
        </w:rPr>
        <w:t xml:space="preserve"> </w:t>
      </w:r>
      <w:r>
        <w:rPr>
          <w:sz w:val="28"/>
        </w:rPr>
        <w:t>мониторинг,</w:t>
      </w:r>
      <w:r>
        <w:rPr>
          <w:spacing w:val="3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3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41"/>
          <w:sz w:val="28"/>
        </w:rPr>
        <w:t xml:space="preserve"> </w:t>
      </w:r>
      <w:r>
        <w:rPr>
          <w:sz w:val="28"/>
        </w:rPr>
        <w:t>результатов).</w:t>
      </w:r>
      <w:r>
        <w:rPr>
          <w:spacing w:val="-67"/>
          <w:sz w:val="28"/>
        </w:rPr>
        <w:t xml:space="preserve"> </w:t>
      </w:r>
    </w:p>
    <w:p w:rsidR="003876D8" w:rsidRPr="00751141" w:rsidRDefault="00D5185E" w:rsidP="00751141">
      <w:pPr>
        <w:pStyle w:val="a4"/>
        <w:tabs>
          <w:tab w:val="left" w:pos="426"/>
        </w:tabs>
        <w:spacing w:before="1" w:line="360" w:lineRule="auto"/>
        <w:ind w:left="567" w:right="15" w:firstLine="0"/>
        <w:rPr>
          <w:b/>
          <w:sz w:val="28"/>
        </w:rPr>
      </w:pPr>
      <w:r w:rsidRPr="00751141">
        <w:rPr>
          <w:b/>
          <w:sz w:val="28"/>
        </w:rPr>
        <w:t>Формы</w:t>
      </w:r>
      <w:r w:rsidRPr="00751141">
        <w:rPr>
          <w:b/>
          <w:spacing w:val="-1"/>
          <w:sz w:val="28"/>
        </w:rPr>
        <w:t xml:space="preserve"> </w:t>
      </w:r>
      <w:r w:rsidRPr="00751141">
        <w:rPr>
          <w:b/>
          <w:sz w:val="28"/>
        </w:rPr>
        <w:t>и методы</w:t>
      </w:r>
      <w:r w:rsidRPr="00751141">
        <w:rPr>
          <w:b/>
          <w:spacing w:val="-2"/>
          <w:sz w:val="28"/>
        </w:rPr>
        <w:t xml:space="preserve"> </w:t>
      </w:r>
      <w:r w:rsidRPr="00751141">
        <w:rPr>
          <w:b/>
          <w:sz w:val="28"/>
        </w:rPr>
        <w:t>работы:</w:t>
      </w:r>
    </w:p>
    <w:p w:rsidR="003876D8" w:rsidRDefault="00D5185E" w:rsidP="006376FC">
      <w:pPr>
        <w:pStyle w:val="a3"/>
        <w:spacing w:line="321" w:lineRule="exact"/>
        <w:ind w:left="0" w:right="15" w:firstLine="567"/>
      </w:pPr>
      <w:r>
        <w:t>Анкетирование,</w:t>
      </w:r>
      <w:r>
        <w:rPr>
          <w:spacing w:val="-3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опрос;</w:t>
      </w:r>
    </w:p>
    <w:p w:rsidR="003876D8" w:rsidRDefault="00D5185E" w:rsidP="006376FC">
      <w:pPr>
        <w:pStyle w:val="a3"/>
        <w:spacing w:before="159" w:line="362" w:lineRule="auto"/>
        <w:ind w:left="0" w:right="15" w:firstLine="567"/>
      </w:pPr>
      <w:r>
        <w:t xml:space="preserve">Индивидуальные консультации (для педагогов, обучающихся и </w:t>
      </w:r>
      <w:r>
        <w:t>родителей);</w:t>
      </w:r>
      <w:r>
        <w:rPr>
          <w:spacing w:val="-67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консультации (для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4"/>
        </w:rPr>
        <w:t xml:space="preserve"> </w:t>
      </w:r>
      <w:r>
        <w:t>родителей);</w:t>
      </w:r>
      <w:r w:rsidR="006B0F26">
        <w:t xml:space="preserve"> </w:t>
      </w:r>
      <w:r>
        <w:t>Групповые занятия для обучающихся;</w:t>
      </w:r>
      <w:r>
        <w:rPr>
          <w:spacing w:val="1"/>
        </w:rPr>
        <w:t xml:space="preserve"> </w:t>
      </w:r>
      <w:r>
        <w:t>Посещение</w:t>
      </w:r>
      <w:r w:rsidR="006B0F26">
        <w:t xml:space="preserve"> </w:t>
      </w:r>
      <w:r>
        <w:t>обучающихся</w:t>
      </w:r>
      <w:r w:rsidR="006B0F26">
        <w:t xml:space="preserve"> </w:t>
      </w:r>
      <w:r>
        <w:t>по</w:t>
      </w:r>
      <w:r w:rsidR="006B0F26">
        <w:t xml:space="preserve"> </w:t>
      </w:r>
      <w:proofErr w:type="spellStart"/>
      <w:r>
        <w:t>месту</w:t>
      </w:r>
      <w:r>
        <w:t>жительства</w:t>
      </w:r>
      <w:proofErr w:type="spellEnd"/>
      <w:r>
        <w:t>.</w:t>
      </w:r>
    </w:p>
    <w:p w:rsidR="003876D8" w:rsidRDefault="00D5185E" w:rsidP="006376FC">
      <w:pPr>
        <w:pStyle w:val="a3"/>
        <w:spacing w:line="362" w:lineRule="auto"/>
        <w:ind w:left="0" w:right="15" w:firstLine="567"/>
      </w:pPr>
      <w:r>
        <w:t>Каждый</w:t>
      </w:r>
      <w:r>
        <w:rPr>
          <w:spacing w:val="-13"/>
        </w:rPr>
        <w:t xml:space="preserve"> </w:t>
      </w:r>
      <w:r>
        <w:t>этап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представляет</w:t>
      </w:r>
      <w:r>
        <w:rPr>
          <w:spacing w:val="-15"/>
        </w:rPr>
        <w:t xml:space="preserve"> </w:t>
      </w:r>
      <w:r>
        <w:t>собой</w:t>
      </w:r>
      <w:r>
        <w:rPr>
          <w:spacing w:val="-12"/>
        </w:rPr>
        <w:t xml:space="preserve"> </w:t>
      </w:r>
      <w:r>
        <w:t>завершенный</w:t>
      </w:r>
      <w:r>
        <w:rPr>
          <w:spacing w:val="-15"/>
        </w:rPr>
        <w:t xml:space="preserve"> </w:t>
      </w:r>
      <w:r>
        <w:t>цикл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сопровождающийся</w:t>
      </w:r>
      <w:r>
        <w:rPr>
          <w:spacing w:val="-15"/>
        </w:rPr>
        <w:t xml:space="preserve"> </w:t>
      </w:r>
      <w:r>
        <w:t>накопленным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банке</w:t>
      </w:r>
      <w:r>
        <w:rPr>
          <w:spacing w:val="-13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информацией,</w:t>
      </w:r>
      <w:r>
        <w:rPr>
          <w:spacing w:val="-2"/>
        </w:rPr>
        <w:t xml:space="preserve"> </w:t>
      </w:r>
      <w:r>
        <w:t>и заканчивается контролем</w:t>
      </w:r>
      <w:r>
        <w:rPr>
          <w:spacing w:val="-2"/>
        </w:rPr>
        <w:t xml:space="preserve"> </w:t>
      </w:r>
      <w:r>
        <w:t>и анализом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результатов.</w:t>
      </w:r>
    </w:p>
    <w:p w:rsidR="003876D8" w:rsidRDefault="00D5185E" w:rsidP="006376FC">
      <w:pPr>
        <w:pStyle w:val="a3"/>
        <w:spacing w:line="360" w:lineRule="auto"/>
        <w:ind w:left="0" w:right="15" w:firstLine="567"/>
        <w:jc w:val="both"/>
      </w:pPr>
      <w:r>
        <w:t>Мероприятия Программы направлены на преодоление затруднений учащихся в учебной деятельности, овладение навыками</w:t>
      </w:r>
      <w:r>
        <w:rPr>
          <w:spacing w:val="1"/>
        </w:rPr>
        <w:t xml:space="preserve"> </w:t>
      </w:r>
      <w:r>
        <w:t>адапта</w:t>
      </w:r>
      <w:r>
        <w:t>ции к социуму, обеспечение мира и согласия, недопущения жестокости и безразличия среди учащихся, создание условий</w:t>
      </w:r>
      <w:r>
        <w:rPr>
          <w:spacing w:val="1"/>
        </w:rPr>
        <w:t xml:space="preserve"> </w:t>
      </w:r>
      <w:r>
        <w:t>для развития лидерских качеств личности, и распространение идей духовного единства, дружбы народов, межэтнического</w:t>
      </w:r>
      <w:r>
        <w:rPr>
          <w:spacing w:val="1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и российского</w:t>
      </w:r>
      <w:r>
        <w:rPr>
          <w:spacing w:val="-2"/>
        </w:rPr>
        <w:t xml:space="preserve"> </w:t>
      </w:r>
      <w:r>
        <w:t>патр</w:t>
      </w:r>
      <w:r>
        <w:t>иотизма.</w:t>
      </w:r>
    </w:p>
    <w:p w:rsidR="003876D8" w:rsidRDefault="003876D8" w:rsidP="006376FC">
      <w:pPr>
        <w:spacing w:line="360" w:lineRule="auto"/>
        <w:ind w:right="15" w:firstLine="567"/>
        <w:jc w:val="both"/>
        <w:sectPr w:rsidR="003876D8" w:rsidSect="006376FC">
          <w:pgSz w:w="11920" w:h="16850"/>
          <w:pgMar w:top="780" w:right="1005" w:bottom="340" w:left="993" w:header="720" w:footer="720" w:gutter="0"/>
          <w:cols w:space="720"/>
          <w:docGrid w:linePitch="299"/>
        </w:sectPr>
      </w:pPr>
    </w:p>
    <w:p w:rsidR="003876D8" w:rsidRDefault="00D5185E" w:rsidP="006376FC">
      <w:pPr>
        <w:pStyle w:val="Heading1"/>
        <w:spacing w:before="72"/>
        <w:ind w:left="0" w:right="15" w:firstLine="567"/>
        <w:jc w:val="center"/>
      </w:pPr>
      <w:r>
        <w:lastRenderedPageBreak/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3876D8" w:rsidRDefault="00D5185E" w:rsidP="006376FC">
      <w:pPr>
        <w:pStyle w:val="a3"/>
        <w:spacing w:before="160" w:line="360" w:lineRule="auto"/>
        <w:ind w:left="0" w:right="15" w:firstLine="567"/>
      </w:pPr>
      <w:r>
        <w:rPr>
          <w:b/>
        </w:rPr>
        <w:t>Администрация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учреждения</w:t>
      </w:r>
      <w:r>
        <w:rPr>
          <w:b/>
          <w:spacing w:val="1"/>
        </w:rPr>
        <w:t xml:space="preserve"> </w:t>
      </w:r>
      <w:r>
        <w:t>(осуществление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правовому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психолого-педагогическому</w:t>
      </w:r>
      <w:r>
        <w:rPr>
          <w:spacing w:val="-1"/>
        </w:rPr>
        <w:t xml:space="preserve"> </w:t>
      </w:r>
      <w:r>
        <w:t>сопровождению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школьников).</w:t>
      </w:r>
    </w:p>
    <w:p w:rsidR="003876D8" w:rsidRDefault="00D5185E" w:rsidP="006376FC">
      <w:pPr>
        <w:pStyle w:val="Heading1"/>
        <w:spacing w:before="2"/>
        <w:ind w:left="0" w:right="15" w:firstLine="567"/>
      </w:pPr>
      <w:r>
        <w:t>Педагоги-психологи:</w:t>
      </w:r>
    </w:p>
    <w:p w:rsidR="003876D8" w:rsidRDefault="00D5185E" w:rsidP="006376FC">
      <w:pPr>
        <w:pStyle w:val="a3"/>
        <w:spacing w:before="160" w:line="360" w:lineRule="auto"/>
        <w:ind w:left="0" w:right="15" w:firstLine="567"/>
      </w:pPr>
      <w:r>
        <w:t>конкретная</w:t>
      </w:r>
      <w:r>
        <w:rPr>
          <w:spacing w:val="-4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учащимся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условиям,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обществу,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67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социализация</w:t>
      </w:r>
      <w:r>
        <w:rPr>
          <w:spacing w:val="-3"/>
        </w:rPr>
        <w:t xml:space="preserve"> </w:t>
      </w:r>
      <w:r>
        <w:t>ребенка</w:t>
      </w:r>
    </w:p>
    <w:p w:rsidR="003876D8" w:rsidRDefault="00D5185E" w:rsidP="006376FC">
      <w:pPr>
        <w:pStyle w:val="a3"/>
        <w:spacing w:line="321" w:lineRule="exact"/>
        <w:ind w:left="0" w:right="15" w:firstLine="567"/>
      </w:pPr>
      <w:r>
        <w:t>организация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процесса:</w:t>
      </w:r>
    </w:p>
    <w:p w:rsidR="003876D8" w:rsidRDefault="00D5185E" w:rsidP="006376FC">
      <w:pPr>
        <w:pStyle w:val="a4"/>
        <w:numPr>
          <w:ilvl w:val="0"/>
          <w:numId w:val="1"/>
        </w:numPr>
        <w:tabs>
          <w:tab w:val="left" w:pos="406"/>
        </w:tabs>
        <w:spacing w:before="163"/>
        <w:ind w:left="0" w:right="15" w:firstLine="567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межличностному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сплоченности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коллектива;</w:t>
      </w:r>
    </w:p>
    <w:p w:rsidR="003876D8" w:rsidRDefault="00D5185E" w:rsidP="006376FC">
      <w:pPr>
        <w:pStyle w:val="a4"/>
        <w:numPr>
          <w:ilvl w:val="0"/>
          <w:numId w:val="1"/>
        </w:numPr>
        <w:tabs>
          <w:tab w:val="left" w:pos="406"/>
        </w:tabs>
        <w:ind w:left="0" w:right="15" w:firstLine="567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социокультурной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детеймигрантов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(недавно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прибывших</w:t>
      </w:r>
      <w:proofErr w:type="gramEnd"/>
      <w:r>
        <w:rPr>
          <w:sz w:val="28"/>
        </w:rPr>
        <w:t>);</w:t>
      </w:r>
    </w:p>
    <w:p w:rsidR="003876D8" w:rsidRDefault="00D5185E" w:rsidP="006376FC">
      <w:pPr>
        <w:pStyle w:val="a4"/>
        <w:numPr>
          <w:ilvl w:val="0"/>
          <w:numId w:val="1"/>
        </w:numPr>
        <w:tabs>
          <w:tab w:val="left" w:pos="406"/>
        </w:tabs>
        <w:spacing w:before="161"/>
        <w:ind w:left="0" w:right="15" w:firstLine="567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тренинга</w:t>
      </w:r>
      <w:r>
        <w:rPr>
          <w:spacing w:val="-4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процессов);</w:t>
      </w:r>
    </w:p>
    <w:p w:rsidR="003876D8" w:rsidRDefault="00D5185E" w:rsidP="006376FC">
      <w:pPr>
        <w:pStyle w:val="a4"/>
        <w:numPr>
          <w:ilvl w:val="0"/>
          <w:numId w:val="1"/>
        </w:numPr>
        <w:tabs>
          <w:tab w:val="left" w:pos="406"/>
        </w:tabs>
        <w:ind w:left="0" w:right="15" w:firstLine="567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тренингов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3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мультикультурном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обществе.</w:t>
      </w:r>
    </w:p>
    <w:p w:rsidR="003876D8" w:rsidRDefault="00D5185E" w:rsidP="006376FC">
      <w:pPr>
        <w:pStyle w:val="Heading1"/>
        <w:spacing w:before="161"/>
        <w:ind w:left="0" w:right="15" w:firstLine="567"/>
      </w:pPr>
      <w:r>
        <w:t>Логопед:</w:t>
      </w:r>
    </w:p>
    <w:p w:rsidR="003876D8" w:rsidRDefault="00D5185E" w:rsidP="006376FC">
      <w:pPr>
        <w:pStyle w:val="a3"/>
        <w:spacing w:before="162" w:line="360" w:lineRule="auto"/>
        <w:ind w:left="0" w:right="15" w:firstLine="567"/>
      </w:pPr>
      <w:r>
        <w:t>Проведение</w:t>
      </w:r>
      <w:r>
        <w:rPr>
          <w:spacing w:val="20"/>
        </w:rPr>
        <w:t xml:space="preserve"> </w:t>
      </w:r>
      <w:r>
        <w:t>логопедических</w:t>
      </w:r>
      <w:r>
        <w:rPr>
          <w:spacing w:val="22"/>
        </w:rPr>
        <w:t xml:space="preserve"> </w:t>
      </w:r>
      <w:r>
        <w:t>занятий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формированию</w:t>
      </w:r>
      <w:r>
        <w:rPr>
          <w:spacing w:val="20"/>
        </w:rPr>
        <w:t xml:space="preserve"> </w:t>
      </w:r>
      <w:proofErr w:type="spellStart"/>
      <w:r>
        <w:t>лексикограмматических</w:t>
      </w:r>
      <w:proofErr w:type="spellEnd"/>
      <w:r>
        <w:rPr>
          <w:spacing w:val="22"/>
        </w:rPr>
        <w:t xml:space="preserve"> </w:t>
      </w:r>
      <w:r>
        <w:t>категорий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развитию</w:t>
      </w:r>
      <w:r>
        <w:rPr>
          <w:spacing w:val="20"/>
        </w:rPr>
        <w:t xml:space="preserve"> </w:t>
      </w:r>
      <w:r>
        <w:t>связной</w:t>
      </w:r>
      <w:r>
        <w:rPr>
          <w:spacing w:val="21"/>
        </w:rPr>
        <w:t xml:space="preserve"> </w:t>
      </w:r>
      <w:r>
        <w:t>речи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билингвизмом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 школе.</w:t>
      </w:r>
    </w:p>
    <w:p w:rsidR="003876D8" w:rsidRDefault="00D5185E" w:rsidP="006376FC">
      <w:pPr>
        <w:pStyle w:val="a3"/>
        <w:spacing w:line="360" w:lineRule="auto"/>
        <w:ind w:left="0" w:right="15" w:firstLine="567"/>
      </w:pPr>
      <w:r>
        <w:t>Работа над грамматическим строем речи и расширением словарного запаса (активного и пассивного).</w:t>
      </w:r>
      <w:r>
        <w:rPr>
          <w:spacing w:val="-6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развивающих</w:t>
      </w:r>
      <w:r>
        <w:rPr>
          <w:spacing w:val="-3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возраста.</w:t>
      </w:r>
    </w:p>
    <w:p w:rsidR="003876D8" w:rsidRDefault="00D5185E" w:rsidP="006376FC">
      <w:pPr>
        <w:pStyle w:val="a3"/>
        <w:ind w:left="0" w:right="15" w:firstLine="567"/>
      </w:pPr>
      <w:r>
        <w:t>Развитие</w:t>
      </w:r>
      <w:r>
        <w:rPr>
          <w:spacing w:val="-4"/>
        </w:rPr>
        <w:t xml:space="preserve"> </w:t>
      </w:r>
      <w:r>
        <w:t>высших</w:t>
      </w:r>
      <w:r>
        <w:rPr>
          <w:spacing w:val="-5"/>
        </w:rPr>
        <w:t xml:space="preserve"> </w:t>
      </w:r>
      <w:r>
        <w:t>психических</w:t>
      </w:r>
      <w:r>
        <w:rPr>
          <w:spacing w:val="-4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</w:t>
      </w:r>
      <w:r>
        <w:t>елкой</w:t>
      </w:r>
      <w:r>
        <w:rPr>
          <w:spacing w:val="-2"/>
        </w:rPr>
        <w:t xml:space="preserve"> </w:t>
      </w:r>
      <w:r>
        <w:t>моторики.</w:t>
      </w:r>
    </w:p>
    <w:p w:rsidR="003876D8" w:rsidRDefault="00D5185E" w:rsidP="006376FC">
      <w:pPr>
        <w:pStyle w:val="a3"/>
        <w:spacing w:before="161"/>
        <w:ind w:left="0" w:right="15" w:firstLine="567"/>
      </w:pPr>
      <w:r>
        <w:t>Консультации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правильной</w:t>
      </w:r>
      <w:r>
        <w:rPr>
          <w:spacing w:val="-5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речи.</w:t>
      </w:r>
    </w:p>
    <w:p w:rsidR="003876D8" w:rsidRDefault="00D5185E" w:rsidP="006376FC">
      <w:pPr>
        <w:pStyle w:val="Heading1"/>
        <w:spacing w:before="160"/>
        <w:ind w:left="0" w:right="15" w:firstLine="567"/>
      </w:pPr>
      <w:r>
        <w:t>Социальный</w:t>
      </w:r>
      <w:r>
        <w:rPr>
          <w:spacing w:val="-3"/>
        </w:rPr>
        <w:t xml:space="preserve"> </w:t>
      </w:r>
      <w:r>
        <w:t>педагог:</w:t>
      </w:r>
    </w:p>
    <w:p w:rsidR="003876D8" w:rsidRDefault="00D5185E" w:rsidP="00751141">
      <w:pPr>
        <w:pStyle w:val="a3"/>
        <w:spacing w:before="161" w:after="240"/>
        <w:ind w:left="0" w:right="15" w:firstLine="567"/>
      </w:pPr>
      <w:r>
        <w:t>профилактическая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детей,</w:t>
      </w:r>
    </w:p>
    <w:p w:rsidR="003876D8" w:rsidRDefault="00D5185E" w:rsidP="00751141">
      <w:pPr>
        <w:pStyle w:val="a3"/>
        <w:spacing w:before="161" w:line="360" w:lineRule="auto"/>
        <w:ind w:left="0" w:right="15" w:firstLine="567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ученическом</w:t>
      </w:r>
      <w:r>
        <w:rPr>
          <w:spacing w:val="-3"/>
        </w:rPr>
        <w:t xml:space="preserve"> </w:t>
      </w:r>
      <w:r>
        <w:t>коллективе,</w:t>
      </w:r>
      <w:r w:rsidR="006376FC" w:rsidRPr="006376FC">
        <w:t xml:space="preserve"> </w:t>
      </w:r>
      <w:r w:rsidR="006376FC">
        <w:t>вовлечение</w:t>
      </w:r>
      <w:r w:rsidR="006376FC">
        <w:rPr>
          <w:spacing w:val="-4"/>
        </w:rPr>
        <w:t xml:space="preserve"> </w:t>
      </w:r>
      <w:r w:rsidR="006376FC">
        <w:t>в</w:t>
      </w:r>
      <w:r w:rsidR="006376FC">
        <w:rPr>
          <w:spacing w:val="-4"/>
        </w:rPr>
        <w:t xml:space="preserve"> </w:t>
      </w:r>
      <w:proofErr w:type="spellStart"/>
      <w:r w:rsidR="006376FC">
        <w:t>социокультурное</w:t>
      </w:r>
      <w:proofErr w:type="spellEnd"/>
      <w:r w:rsidR="006376FC">
        <w:rPr>
          <w:spacing w:val="-5"/>
        </w:rPr>
        <w:t xml:space="preserve"> </w:t>
      </w:r>
      <w:r w:rsidR="006376FC">
        <w:t>пространство</w:t>
      </w:r>
      <w:r w:rsidR="006376FC">
        <w:rPr>
          <w:spacing w:val="-3"/>
        </w:rPr>
        <w:t xml:space="preserve"> </w:t>
      </w:r>
      <w:r w:rsidR="006376FC">
        <w:t>школы,</w:t>
      </w:r>
      <w:r w:rsidR="006376FC" w:rsidRPr="006376FC">
        <w:t xml:space="preserve"> </w:t>
      </w:r>
      <w:r w:rsidR="006376FC">
        <w:t>проведение</w:t>
      </w:r>
      <w:r w:rsidR="006376FC">
        <w:rPr>
          <w:spacing w:val="-5"/>
        </w:rPr>
        <w:t xml:space="preserve"> </w:t>
      </w:r>
      <w:r w:rsidR="006376FC">
        <w:t>мероприятий</w:t>
      </w:r>
      <w:r w:rsidR="006376FC">
        <w:rPr>
          <w:spacing w:val="-3"/>
        </w:rPr>
        <w:t xml:space="preserve"> </w:t>
      </w:r>
      <w:r w:rsidR="006376FC">
        <w:t>по</w:t>
      </w:r>
      <w:r w:rsidR="006376FC">
        <w:rPr>
          <w:spacing w:val="-4"/>
        </w:rPr>
        <w:t xml:space="preserve"> </w:t>
      </w:r>
      <w:r w:rsidR="006376FC">
        <w:t>патриотическому</w:t>
      </w:r>
      <w:r w:rsidR="006376FC">
        <w:rPr>
          <w:spacing w:val="-3"/>
        </w:rPr>
        <w:t xml:space="preserve"> </w:t>
      </w:r>
      <w:r w:rsidR="006376FC">
        <w:t>воспитанию</w:t>
      </w:r>
      <w:r w:rsidR="006376FC">
        <w:rPr>
          <w:spacing w:val="-7"/>
        </w:rPr>
        <w:t xml:space="preserve"> </w:t>
      </w:r>
      <w:r w:rsidR="006376FC">
        <w:t>учащихся.</w:t>
      </w:r>
    </w:p>
    <w:p w:rsidR="003876D8" w:rsidRDefault="003876D8">
      <w:pPr>
        <w:sectPr w:rsidR="003876D8" w:rsidSect="006376FC">
          <w:pgSz w:w="11920" w:h="16850"/>
          <w:pgMar w:top="780" w:right="1005" w:bottom="340" w:left="993" w:header="720" w:footer="720" w:gutter="0"/>
          <w:cols w:space="720"/>
          <w:docGrid w:linePitch="299"/>
        </w:sectPr>
      </w:pPr>
    </w:p>
    <w:p w:rsidR="003876D8" w:rsidRDefault="00D5185E">
      <w:pPr>
        <w:pStyle w:val="Heading1"/>
        <w:spacing w:before="160" w:line="360" w:lineRule="auto"/>
        <w:ind w:left="3857" w:right="3873"/>
        <w:jc w:val="center"/>
      </w:pPr>
      <w:r>
        <w:lastRenderedPageBreak/>
        <w:t>ПЛАН И СТРУКТУРА ПСИХОЛОГО-ПЕДАГОГИЧЕСКОГО</w:t>
      </w:r>
      <w:r>
        <w:rPr>
          <w:spacing w:val="-67"/>
        </w:rPr>
        <w:t xml:space="preserve"> </w:t>
      </w:r>
      <w:r>
        <w:t>СОПРОВОЖДЕНИЯ НЕСОВЕРШЕННОЛЕТНИХ</w:t>
      </w:r>
      <w:r>
        <w:rPr>
          <w:spacing w:val="1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ГРАЖДАН</w:t>
      </w:r>
    </w:p>
    <w:p w:rsidR="003876D8" w:rsidRDefault="00D5185E">
      <w:pPr>
        <w:pStyle w:val="a3"/>
        <w:spacing w:before="1" w:line="360" w:lineRule="auto"/>
        <w:ind w:left="101" w:right="2064"/>
      </w:pPr>
      <w:r>
        <w:t>План и структура педагогической</w:t>
      </w:r>
      <w:r>
        <w:t xml:space="preserve"> поддержки детей-мигрантов направлена на взаимодействие всех специалистов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 и</w:t>
      </w:r>
      <w:r>
        <w:rPr>
          <w:spacing w:val="-3"/>
        </w:rPr>
        <w:t xml:space="preserve"> </w:t>
      </w:r>
      <w:r>
        <w:t>осуществляется 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 мероприятий: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5"/>
        <w:gridCol w:w="5165"/>
        <w:gridCol w:w="5160"/>
      </w:tblGrid>
      <w:tr w:rsidR="003876D8">
        <w:trPr>
          <w:trHeight w:val="484"/>
        </w:trPr>
        <w:tc>
          <w:tcPr>
            <w:tcW w:w="5165" w:type="dxa"/>
          </w:tcPr>
          <w:p w:rsidR="003876D8" w:rsidRDefault="00D5185E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B03039" w:rsidTr="00F57AB8">
        <w:trPr>
          <w:trHeight w:val="484"/>
        </w:trPr>
        <w:tc>
          <w:tcPr>
            <w:tcW w:w="15490" w:type="dxa"/>
            <w:gridSpan w:val="3"/>
          </w:tcPr>
          <w:p w:rsidR="00B03039" w:rsidRDefault="00B03039" w:rsidP="00B03039">
            <w:pPr>
              <w:pStyle w:val="TableParagraph"/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Диагностическая деятельность</w:t>
            </w:r>
          </w:p>
        </w:tc>
      </w:tr>
      <w:tr w:rsidR="003876D8">
        <w:trPr>
          <w:trHeight w:val="827"/>
        </w:trPr>
        <w:tc>
          <w:tcPr>
            <w:tcW w:w="5165" w:type="dxa"/>
          </w:tcPr>
          <w:p w:rsidR="003876D8" w:rsidRDefault="00D5185E">
            <w:pPr>
              <w:pStyle w:val="TableParagraph"/>
              <w:ind w:right="2669"/>
              <w:rPr>
                <w:sz w:val="24"/>
              </w:rPr>
            </w:pPr>
            <w:r>
              <w:rPr>
                <w:sz w:val="24"/>
              </w:rPr>
              <w:t>1. Определение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Классный руководитель, учителя по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заместитель директора по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proofErr w:type="gramEnd"/>
            <w:r>
              <w:rPr>
                <w:sz w:val="24"/>
              </w:rPr>
              <w:t xml:space="preserve"> работе</w:t>
            </w:r>
          </w:p>
        </w:tc>
      </w:tr>
      <w:tr w:rsidR="003876D8">
        <w:trPr>
          <w:trHeight w:val="551"/>
        </w:trPr>
        <w:tc>
          <w:tcPr>
            <w:tcW w:w="5165" w:type="dxa"/>
          </w:tcPr>
          <w:p w:rsidR="003876D8" w:rsidRDefault="00D5185E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2. Изучение медицинской карты ребенка-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мигранта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мигранта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876D8">
        <w:trPr>
          <w:trHeight w:val="550"/>
        </w:trPr>
        <w:tc>
          <w:tcPr>
            <w:tcW w:w="5165" w:type="dxa"/>
          </w:tcPr>
          <w:p w:rsidR="003876D8" w:rsidRDefault="00D5185E">
            <w:pPr>
              <w:pStyle w:val="TableParagraph"/>
              <w:ind w:right="1113"/>
              <w:rPr>
                <w:sz w:val="24"/>
              </w:rPr>
            </w:pPr>
            <w:r>
              <w:rPr>
                <w:sz w:val="24"/>
              </w:rPr>
              <w:t>3. Изучение уровня развития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ind w:right="947"/>
              <w:rPr>
                <w:sz w:val="24"/>
              </w:rPr>
            </w:pPr>
            <w:r>
              <w:rPr>
                <w:sz w:val="24"/>
              </w:rPr>
              <w:t>Диагностика устной и письменной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ребенка-мигранта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  <w:tr w:rsidR="003876D8">
        <w:trPr>
          <w:trHeight w:val="550"/>
        </w:trPr>
        <w:tc>
          <w:tcPr>
            <w:tcW w:w="5165" w:type="dxa"/>
          </w:tcPr>
          <w:p w:rsidR="003876D8" w:rsidRDefault="00D5185E">
            <w:pPr>
              <w:pStyle w:val="TableParagraph"/>
              <w:ind w:right="784"/>
              <w:rPr>
                <w:sz w:val="24"/>
              </w:rPr>
            </w:pPr>
            <w:r>
              <w:rPr>
                <w:sz w:val="24"/>
              </w:rPr>
              <w:t>4. Предварительная оценка псих</w:t>
            </w:r>
            <w:r w:rsidR="00B03039">
              <w:rPr>
                <w:sz w:val="24"/>
              </w:rPr>
              <w:t xml:space="preserve">ологического </w:t>
            </w:r>
            <w:r>
              <w:rPr>
                <w:spacing w:val="-57"/>
                <w:sz w:val="24"/>
              </w:rPr>
              <w:t xml:space="preserve"> </w:t>
            </w:r>
            <w:r w:rsidR="00B03039">
              <w:rPr>
                <w:sz w:val="24"/>
              </w:rPr>
              <w:t>благополучия</w:t>
            </w:r>
            <w:r>
              <w:rPr>
                <w:sz w:val="24"/>
              </w:rPr>
              <w:t xml:space="preserve"> ребенка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Диагностика психического здоровья,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 стресса, «утраты»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876D8">
        <w:trPr>
          <w:trHeight w:val="825"/>
        </w:trPr>
        <w:tc>
          <w:tcPr>
            <w:tcW w:w="5165" w:type="dxa"/>
          </w:tcPr>
          <w:p w:rsidR="003876D8" w:rsidRDefault="00D5185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03039">
              <w:rPr>
                <w:sz w:val="24"/>
              </w:rPr>
              <w:t>оставление с</w:t>
            </w:r>
            <w:r>
              <w:rPr>
                <w:sz w:val="24"/>
              </w:rPr>
              <w:t>оциальн</w:t>
            </w:r>
            <w:r w:rsidR="00B03039"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 w:rsidR="00B03039"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ребенка-мигранта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Диагностика социальной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 обследование жилищно-бытовых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876D8">
        <w:trPr>
          <w:trHeight w:val="482"/>
        </w:trPr>
        <w:tc>
          <w:tcPr>
            <w:tcW w:w="15490" w:type="dxa"/>
            <w:gridSpan w:val="3"/>
          </w:tcPr>
          <w:p w:rsidR="003876D8" w:rsidRDefault="00D5185E">
            <w:pPr>
              <w:pStyle w:val="TableParagraph"/>
              <w:spacing w:line="240" w:lineRule="auto"/>
              <w:ind w:left="4988" w:right="49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3876D8">
        <w:trPr>
          <w:trHeight w:val="827"/>
        </w:trPr>
        <w:tc>
          <w:tcPr>
            <w:tcW w:w="5165" w:type="dxa"/>
          </w:tcPr>
          <w:p w:rsidR="003876D8" w:rsidRDefault="00D5185E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1. Помощь в обучении несовершеннолетним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 гражданам в процессе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социализации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876D8">
        <w:trPr>
          <w:trHeight w:val="827"/>
        </w:trPr>
        <w:tc>
          <w:tcPr>
            <w:tcW w:w="5165" w:type="dxa"/>
          </w:tcPr>
          <w:p w:rsidR="003876D8" w:rsidRDefault="00D518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Участие несовершеннолетних 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 в разработке учебных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spacing w:line="240" w:lineRule="auto"/>
              <w:ind w:right="313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3876D8">
        <w:trPr>
          <w:trHeight w:val="1102"/>
        </w:trPr>
        <w:tc>
          <w:tcPr>
            <w:tcW w:w="5165" w:type="dxa"/>
          </w:tcPr>
          <w:p w:rsidR="003876D8" w:rsidRDefault="00D518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 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spacing w:line="240" w:lineRule="auto"/>
              <w:ind w:right="227"/>
              <w:rPr>
                <w:sz w:val="24"/>
              </w:rPr>
            </w:pPr>
            <w:r>
              <w:rPr>
                <w:sz w:val="24"/>
              </w:rPr>
              <w:t>Дополнительные занятия по 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несовершеннолетних 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 для обучения 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proofErr w:type="gramEnd"/>
            <w:r>
              <w:rPr>
                <w:sz w:val="24"/>
              </w:rPr>
              <w:t xml:space="preserve"> работе</w:t>
            </w:r>
            <w:r>
              <w:rPr>
                <w:sz w:val="24"/>
              </w:rPr>
              <w:t>, 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 родители 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</w:tbl>
    <w:p w:rsidR="003876D8" w:rsidRDefault="003876D8">
      <w:pPr>
        <w:rPr>
          <w:sz w:val="24"/>
        </w:rPr>
        <w:sectPr w:rsidR="003876D8">
          <w:pgSz w:w="16850" w:h="11920" w:orient="landscape"/>
          <w:pgMar w:top="620" w:right="34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5"/>
        <w:gridCol w:w="5165"/>
        <w:gridCol w:w="5160"/>
      </w:tblGrid>
      <w:tr w:rsidR="003876D8">
        <w:trPr>
          <w:trHeight w:val="1103"/>
        </w:trPr>
        <w:tc>
          <w:tcPr>
            <w:tcW w:w="5165" w:type="dxa"/>
          </w:tcPr>
          <w:p w:rsidR="003876D8" w:rsidRDefault="00D5185E">
            <w:pPr>
              <w:pStyle w:val="TableParagraph"/>
              <w:spacing w:line="240" w:lineRule="auto"/>
              <w:ind w:right="537"/>
              <w:rPr>
                <w:sz w:val="24"/>
              </w:rPr>
            </w:pPr>
            <w:r>
              <w:rPr>
                <w:sz w:val="24"/>
              </w:rPr>
              <w:lastRenderedPageBreak/>
              <w:t>4. Дифференциация в 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spacing w:line="240" w:lineRule="auto"/>
              <w:ind w:right="356"/>
              <w:rPr>
                <w:sz w:val="24"/>
              </w:rPr>
            </w:pPr>
            <w:r>
              <w:rPr>
                <w:sz w:val="24"/>
              </w:rPr>
              <w:t>Дополнительные занятия по 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иностранных граждан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proofErr w:type="gramEnd"/>
            <w:r>
              <w:rPr>
                <w:sz w:val="24"/>
              </w:rPr>
              <w:t xml:space="preserve"> работе, 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 родители 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  <w:tr w:rsidR="003876D8">
        <w:trPr>
          <w:trHeight w:val="482"/>
        </w:trPr>
        <w:tc>
          <w:tcPr>
            <w:tcW w:w="15490" w:type="dxa"/>
            <w:gridSpan w:val="3"/>
          </w:tcPr>
          <w:p w:rsidR="003876D8" w:rsidRDefault="00D5185E">
            <w:pPr>
              <w:pStyle w:val="TableParagraph"/>
              <w:spacing w:line="322" w:lineRule="exact"/>
              <w:ind w:left="4987" w:right="49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3876D8">
        <w:trPr>
          <w:trHeight w:val="827"/>
        </w:trPr>
        <w:tc>
          <w:tcPr>
            <w:tcW w:w="5165" w:type="dxa"/>
          </w:tcPr>
          <w:p w:rsidR="003876D8" w:rsidRDefault="00D518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 w:rsidR="006376FC">
              <w:rPr>
                <w:spacing w:val="-1"/>
                <w:sz w:val="24"/>
              </w:rPr>
              <w:t xml:space="preserve">дружбы и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3876D8">
        <w:trPr>
          <w:trHeight w:val="275"/>
        </w:trPr>
        <w:tc>
          <w:tcPr>
            <w:tcW w:w="5165" w:type="dxa"/>
          </w:tcPr>
          <w:p w:rsidR="003876D8" w:rsidRDefault="00D5185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«Я </w:t>
            </w:r>
            <w:r w:rsidR="006376FC">
              <w:rPr>
                <w:sz w:val="24"/>
              </w:rPr>
              <w:t>выбираю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 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жизни!»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76D8">
        <w:trPr>
          <w:trHeight w:val="830"/>
        </w:trPr>
        <w:tc>
          <w:tcPr>
            <w:tcW w:w="5165" w:type="dxa"/>
          </w:tcPr>
          <w:p w:rsidR="003876D8" w:rsidRDefault="00D5185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территория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spacing w:line="270" w:lineRule="atLeast"/>
              <w:ind w:right="199"/>
              <w:rPr>
                <w:sz w:val="24"/>
              </w:rPr>
            </w:pPr>
            <w:r>
              <w:rPr>
                <w:sz w:val="24"/>
              </w:rPr>
              <w:t>Приобщение 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 граждан к участию в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 соревнованиях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3876D8">
        <w:trPr>
          <w:trHeight w:val="827"/>
        </w:trPr>
        <w:tc>
          <w:tcPr>
            <w:tcW w:w="5165" w:type="dxa"/>
          </w:tcPr>
          <w:p w:rsidR="003876D8" w:rsidRDefault="00D5185E">
            <w:pPr>
              <w:pStyle w:val="TableParagraph"/>
              <w:spacing w:line="240" w:lineRule="auto"/>
              <w:ind w:right="1459"/>
              <w:rPr>
                <w:sz w:val="24"/>
              </w:rPr>
            </w:pPr>
            <w:r>
              <w:rPr>
                <w:sz w:val="24"/>
              </w:rPr>
              <w:t>4. Школа – территория культуры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Приобщение 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 граждан к участию в кружках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</w:tr>
      <w:tr w:rsidR="003876D8">
        <w:trPr>
          <w:trHeight w:val="827"/>
        </w:trPr>
        <w:tc>
          <w:tcPr>
            <w:tcW w:w="5165" w:type="dxa"/>
          </w:tcPr>
          <w:p w:rsidR="003876D8" w:rsidRDefault="00D518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территория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Участие несовершеннолетних 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в воспитательных мероприятиях ОУ,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 классные руководители,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876D8">
        <w:trPr>
          <w:trHeight w:val="1102"/>
        </w:trPr>
        <w:tc>
          <w:tcPr>
            <w:tcW w:w="5165" w:type="dxa"/>
          </w:tcPr>
          <w:p w:rsidR="003876D8" w:rsidRDefault="00D518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 w:rsidR="006376FC">
              <w:rPr>
                <w:sz w:val="24"/>
              </w:rPr>
              <w:t>Моя дружная семья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Участие несовершеннолетних 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 спортивные праздники, конкурсы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spacing w:line="240" w:lineRule="auto"/>
              <w:ind w:right="658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76D8">
        <w:trPr>
          <w:trHeight w:val="550"/>
        </w:trPr>
        <w:tc>
          <w:tcPr>
            <w:tcW w:w="5165" w:type="dxa"/>
          </w:tcPr>
          <w:p w:rsidR="003876D8" w:rsidRDefault="00D5185E">
            <w:pPr>
              <w:pStyle w:val="TableParagraph"/>
              <w:ind w:right="97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Участие несовершеннолетних 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76D8">
        <w:trPr>
          <w:trHeight w:val="549"/>
        </w:trPr>
        <w:tc>
          <w:tcPr>
            <w:tcW w:w="5165" w:type="dxa"/>
          </w:tcPr>
          <w:p w:rsidR="003876D8" w:rsidRDefault="00D5185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8. 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Участие несовершеннолетних 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76D8">
        <w:trPr>
          <w:trHeight w:val="482"/>
        </w:trPr>
        <w:tc>
          <w:tcPr>
            <w:tcW w:w="15490" w:type="dxa"/>
            <w:gridSpan w:val="3"/>
          </w:tcPr>
          <w:p w:rsidR="003876D8" w:rsidRDefault="00D5185E">
            <w:pPr>
              <w:pStyle w:val="TableParagraph"/>
              <w:spacing w:line="320" w:lineRule="exact"/>
              <w:ind w:left="4986" w:right="49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3876D8">
        <w:trPr>
          <w:trHeight w:val="1103"/>
        </w:trPr>
        <w:tc>
          <w:tcPr>
            <w:tcW w:w="5165" w:type="dxa"/>
          </w:tcPr>
          <w:p w:rsidR="003876D8" w:rsidRDefault="00D518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 w:rsidR="006376FC">
              <w:rPr>
                <w:sz w:val="24"/>
              </w:rPr>
              <w:t>Тропинка к своему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Групповые занятия по адаптации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 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876D8">
        <w:trPr>
          <w:trHeight w:val="827"/>
        </w:trPr>
        <w:tc>
          <w:tcPr>
            <w:tcW w:w="5165" w:type="dxa"/>
          </w:tcPr>
          <w:p w:rsidR="003876D8" w:rsidRDefault="00D5185E" w:rsidP="006376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 w:rsidR="006376FC">
              <w:rPr>
                <w:sz w:val="24"/>
              </w:rPr>
              <w:t>Взаимоотношения с окружающими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Групповые занятия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</w:t>
            </w:r>
            <w:r>
              <w:rPr>
                <w:sz w:val="24"/>
              </w:rPr>
              <w:t>дан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876D8">
        <w:trPr>
          <w:trHeight w:val="826"/>
        </w:trPr>
        <w:tc>
          <w:tcPr>
            <w:tcW w:w="5165" w:type="dxa"/>
          </w:tcPr>
          <w:p w:rsidR="003876D8" w:rsidRDefault="00D518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 w:rsidR="006376FC">
              <w:rPr>
                <w:spacing w:val="-1"/>
                <w:sz w:val="24"/>
              </w:rPr>
              <w:t>Кем я могу стать.</w:t>
            </w:r>
            <w:r w:rsidR="006376FC">
              <w:rPr>
                <w:sz w:val="24"/>
              </w:rPr>
              <w:t xml:space="preserve"> Знакомство с миром профессий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Групповые и индивидуальные занятия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3876D8" w:rsidRDefault="003876D8">
      <w:pPr>
        <w:spacing w:line="274" w:lineRule="exact"/>
        <w:rPr>
          <w:sz w:val="24"/>
        </w:rPr>
        <w:sectPr w:rsidR="003876D8">
          <w:pgSz w:w="16850" w:h="11920" w:orient="landscape"/>
          <w:pgMar w:top="680" w:right="34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5"/>
        <w:gridCol w:w="5165"/>
        <w:gridCol w:w="5160"/>
      </w:tblGrid>
      <w:tr w:rsidR="003876D8">
        <w:trPr>
          <w:trHeight w:val="1103"/>
        </w:trPr>
        <w:tc>
          <w:tcPr>
            <w:tcW w:w="5165" w:type="dxa"/>
          </w:tcPr>
          <w:p w:rsidR="003876D8" w:rsidRDefault="00D518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Групповые занятия по 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суицидального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употребления ПАВ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876D8">
        <w:trPr>
          <w:trHeight w:val="826"/>
        </w:trPr>
        <w:tc>
          <w:tcPr>
            <w:tcW w:w="5165" w:type="dxa"/>
          </w:tcPr>
          <w:p w:rsidR="003876D8" w:rsidRDefault="006376F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D5185E">
              <w:rPr>
                <w:sz w:val="24"/>
              </w:rPr>
              <w:t>.</w:t>
            </w:r>
            <w:r w:rsidR="00D5185E">
              <w:rPr>
                <w:spacing w:val="-2"/>
                <w:sz w:val="24"/>
              </w:rPr>
              <w:t xml:space="preserve"> </w:t>
            </w:r>
            <w:r w:rsidR="00D5185E">
              <w:rPr>
                <w:sz w:val="24"/>
              </w:rPr>
              <w:t>Мои права</w:t>
            </w:r>
            <w:r w:rsidR="00D5185E">
              <w:rPr>
                <w:spacing w:val="-2"/>
                <w:sz w:val="24"/>
              </w:rPr>
              <w:t xml:space="preserve"> </w:t>
            </w:r>
            <w:r w:rsidR="00D5185E">
              <w:rPr>
                <w:sz w:val="24"/>
              </w:rPr>
              <w:t>и обязанности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Социальный педагог, 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 родители 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  <w:tr w:rsidR="003876D8">
        <w:trPr>
          <w:trHeight w:val="826"/>
        </w:trPr>
        <w:tc>
          <w:tcPr>
            <w:tcW w:w="5165" w:type="dxa"/>
          </w:tcPr>
          <w:p w:rsidR="003876D8" w:rsidRDefault="006376FC">
            <w:pPr>
              <w:pStyle w:val="TableParagraph"/>
              <w:spacing w:line="240" w:lineRule="auto"/>
              <w:ind w:right="496"/>
              <w:rPr>
                <w:sz w:val="24"/>
              </w:rPr>
            </w:pPr>
            <w:r>
              <w:rPr>
                <w:sz w:val="24"/>
              </w:rPr>
              <w:t>6</w:t>
            </w:r>
            <w:r w:rsidR="00D5185E">
              <w:rPr>
                <w:sz w:val="24"/>
              </w:rPr>
              <w:t>. Определение образовательного маршрута</w:t>
            </w:r>
            <w:r w:rsidR="00D5185E">
              <w:rPr>
                <w:spacing w:val="-57"/>
                <w:sz w:val="24"/>
              </w:rPr>
              <w:t xml:space="preserve"> </w:t>
            </w:r>
            <w:r w:rsidR="00D5185E">
              <w:rPr>
                <w:sz w:val="24"/>
              </w:rPr>
              <w:t>несовершеннолетних</w:t>
            </w:r>
            <w:r w:rsidR="00D5185E">
              <w:rPr>
                <w:spacing w:val="-3"/>
                <w:sz w:val="24"/>
              </w:rPr>
              <w:t xml:space="preserve"> </w:t>
            </w:r>
            <w:r w:rsidR="00D5185E">
              <w:rPr>
                <w:sz w:val="24"/>
              </w:rPr>
              <w:t>иностранных</w:t>
            </w:r>
            <w:r w:rsidR="00D5185E">
              <w:rPr>
                <w:spacing w:val="-3"/>
                <w:sz w:val="24"/>
              </w:rPr>
              <w:t xml:space="preserve"> </w:t>
            </w:r>
            <w:r w:rsidR="00D5185E">
              <w:rPr>
                <w:sz w:val="24"/>
              </w:rPr>
              <w:t>граждан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Педагог-психолог, 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учитель-логопед, 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 (законные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  <w:tr w:rsidR="003876D8">
        <w:trPr>
          <w:trHeight w:val="482"/>
        </w:trPr>
        <w:tc>
          <w:tcPr>
            <w:tcW w:w="15490" w:type="dxa"/>
            <w:gridSpan w:val="3"/>
          </w:tcPr>
          <w:p w:rsidR="003876D8" w:rsidRDefault="00D5185E">
            <w:pPr>
              <w:pStyle w:val="TableParagraph"/>
              <w:spacing w:line="320" w:lineRule="exact"/>
              <w:ind w:left="4989" w:right="49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Консультативная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3876D8">
        <w:trPr>
          <w:trHeight w:val="551"/>
        </w:trPr>
        <w:tc>
          <w:tcPr>
            <w:tcW w:w="5165" w:type="dxa"/>
          </w:tcPr>
          <w:p w:rsidR="003876D8" w:rsidRDefault="00D518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6376FC">
              <w:rPr>
                <w:sz w:val="24"/>
              </w:rPr>
              <w:t xml:space="preserve">Практика ответственного </w:t>
            </w:r>
            <w:proofErr w:type="spellStart"/>
            <w:r w:rsidR="006376FC">
              <w:rPr>
                <w:sz w:val="24"/>
              </w:rPr>
              <w:t>родительства</w:t>
            </w:r>
            <w:proofErr w:type="spellEnd"/>
          </w:p>
        </w:tc>
        <w:tc>
          <w:tcPr>
            <w:tcW w:w="5165" w:type="dxa"/>
          </w:tcPr>
          <w:p w:rsidR="003876D8" w:rsidRDefault="00D5185E" w:rsidP="006376FC">
            <w:pPr>
              <w:pStyle w:val="TableParagraph"/>
              <w:ind w:right="1769"/>
              <w:rPr>
                <w:sz w:val="24"/>
              </w:rPr>
            </w:pPr>
            <w:r>
              <w:rPr>
                <w:sz w:val="24"/>
              </w:rPr>
              <w:t xml:space="preserve">Родительский клуб 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ind w:right="1291"/>
              <w:rPr>
                <w:sz w:val="24"/>
              </w:rPr>
            </w:pPr>
            <w:r>
              <w:rPr>
                <w:sz w:val="24"/>
              </w:rPr>
              <w:t>Педагог-психолог, учитель-логопед,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876D8">
        <w:trPr>
          <w:trHeight w:val="1103"/>
        </w:trPr>
        <w:tc>
          <w:tcPr>
            <w:tcW w:w="5165" w:type="dxa"/>
          </w:tcPr>
          <w:p w:rsidR="003876D8" w:rsidRDefault="00D518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Консультационный пункт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Консультирование 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 граждан, их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представителей), педагогов ОУ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spacing w:line="240" w:lineRule="auto"/>
              <w:ind w:right="720"/>
              <w:rPr>
                <w:sz w:val="24"/>
              </w:rPr>
            </w:pPr>
            <w:r>
              <w:rPr>
                <w:sz w:val="24"/>
              </w:rPr>
              <w:t>Социальный педагог, п</w:t>
            </w:r>
            <w:r>
              <w:rPr>
                <w:sz w:val="24"/>
              </w:rPr>
              <w:t>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учитель-логопед, 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3876D8">
        <w:trPr>
          <w:trHeight w:val="826"/>
        </w:trPr>
        <w:tc>
          <w:tcPr>
            <w:tcW w:w="5165" w:type="dxa"/>
          </w:tcPr>
          <w:p w:rsidR="003876D8" w:rsidRDefault="00D518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иностранных граждан,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3876D8">
        <w:trPr>
          <w:trHeight w:val="1102"/>
        </w:trPr>
        <w:tc>
          <w:tcPr>
            <w:tcW w:w="5165" w:type="dxa"/>
          </w:tcPr>
          <w:p w:rsidR="003876D8" w:rsidRDefault="00D5185E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4. Педагогическая поддержка детей из семей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иностранных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 из условий успешной адаптации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spacing w:line="240" w:lineRule="auto"/>
              <w:ind w:right="1135"/>
              <w:rPr>
                <w:sz w:val="24"/>
              </w:rPr>
            </w:pPr>
            <w:r>
              <w:rPr>
                <w:sz w:val="24"/>
              </w:rPr>
              <w:t>Групповое и 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семинаров-практикумов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876D8">
        <w:trPr>
          <w:trHeight w:val="1377"/>
        </w:trPr>
        <w:tc>
          <w:tcPr>
            <w:tcW w:w="5165" w:type="dxa"/>
          </w:tcPr>
          <w:p w:rsidR="003876D8" w:rsidRDefault="00D5185E">
            <w:pPr>
              <w:pStyle w:val="TableParagraph"/>
              <w:spacing w:line="240" w:lineRule="auto"/>
              <w:ind w:right="537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 педагогическая</w:t>
            </w:r>
            <w:proofErr w:type="gramEnd"/>
            <w:r>
              <w:rPr>
                <w:sz w:val="24"/>
              </w:rPr>
              <w:t xml:space="preserve">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иностранных граждан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детско-родительских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с одноклассниками,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spacing w:line="240" w:lineRule="auto"/>
              <w:ind w:right="918"/>
              <w:rPr>
                <w:sz w:val="24"/>
              </w:rPr>
            </w:pPr>
            <w:r>
              <w:rPr>
                <w:sz w:val="24"/>
              </w:rPr>
              <w:t>Педагог-психолог, 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76D8">
        <w:trPr>
          <w:trHeight w:val="482"/>
        </w:trPr>
        <w:tc>
          <w:tcPr>
            <w:tcW w:w="15490" w:type="dxa"/>
            <w:gridSpan w:val="3"/>
          </w:tcPr>
          <w:p w:rsidR="003876D8" w:rsidRDefault="00D5185E">
            <w:pPr>
              <w:pStyle w:val="TableParagraph"/>
              <w:spacing w:line="320" w:lineRule="exact"/>
              <w:ind w:left="4989" w:right="49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Коррекционно-развивающая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3876D8">
        <w:trPr>
          <w:trHeight w:val="827"/>
        </w:trPr>
        <w:tc>
          <w:tcPr>
            <w:tcW w:w="5165" w:type="dxa"/>
          </w:tcPr>
          <w:p w:rsidR="003876D8" w:rsidRDefault="00D518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 w:rsidR="006376FC">
              <w:rPr>
                <w:sz w:val="24"/>
              </w:rPr>
              <w:t>Мир эмоций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Групповые и индивидуальные 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иностранных граждан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 и 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 сферы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3876D8" w:rsidRDefault="003876D8">
      <w:pPr>
        <w:spacing w:line="275" w:lineRule="exact"/>
        <w:rPr>
          <w:sz w:val="24"/>
        </w:rPr>
        <w:sectPr w:rsidR="003876D8">
          <w:pgSz w:w="16850" w:h="11920" w:orient="landscape"/>
          <w:pgMar w:top="680" w:right="340" w:bottom="280" w:left="780" w:header="720" w:footer="720" w:gutter="0"/>
          <w:cols w:space="720"/>
        </w:sectPr>
      </w:pPr>
    </w:p>
    <w:tbl>
      <w:tblPr>
        <w:tblStyle w:val="TableNormal"/>
        <w:tblW w:w="15490" w:type="dxa"/>
        <w:tblInd w:w="-1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5"/>
        <w:gridCol w:w="5165"/>
        <w:gridCol w:w="5160"/>
      </w:tblGrid>
      <w:tr w:rsidR="003876D8" w:rsidTr="006376FC">
        <w:trPr>
          <w:trHeight w:val="1103"/>
        </w:trPr>
        <w:tc>
          <w:tcPr>
            <w:tcW w:w="5165" w:type="dxa"/>
          </w:tcPr>
          <w:p w:rsidR="003876D8" w:rsidRDefault="00D518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пишу красиво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Подгрупповые и индивидуальные 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иностранных граждан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 устной и письменной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 звукопроизношения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Учитель-логопед,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</w:tr>
      <w:tr w:rsidR="003876D8" w:rsidTr="006376FC">
        <w:trPr>
          <w:trHeight w:val="550"/>
        </w:trPr>
        <w:tc>
          <w:tcPr>
            <w:tcW w:w="5165" w:type="dxa"/>
          </w:tcPr>
          <w:p w:rsidR="003876D8" w:rsidRDefault="006376F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D5185E">
              <w:rPr>
                <w:sz w:val="24"/>
              </w:rPr>
              <w:t>.</w:t>
            </w:r>
            <w:r w:rsidR="00D5185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Ребята, давайте жить дружно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Групповые и индивидуальные занятия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конфликте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ind w:right="918"/>
              <w:rPr>
                <w:sz w:val="24"/>
              </w:rPr>
            </w:pPr>
            <w:r>
              <w:rPr>
                <w:sz w:val="24"/>
              </w:rPr>
              <w:t>Педагог-психолог, 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76D8" w:rsidTr="006376FC">
        <w:trPr>
          <w:trHeight w:val="550"/>
        </w:trPr>
        <w:tc>
          <w:tcPr>
            <w:tcW w:w="5165" w:type="dxa"/>
          </w:tcPr>
          <w:p w:rsidR="003876D8" w:rsidRDefault="006376F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D5185E">
              <w:rPr>
                <w:sz w:val="24"/>
              </w:rPr>
              <w:t>.</w:t>
            </w:r>
            <w:r w:rsidR="00D5185E">
              <w:rPr>
                <w:spacing w:val="-2"/>
                <w:sz w:val="24"/>
              </w:rPr>
              <w:t xml:space="preserve"> </w:t>
            </w:r>
            <w:r w:rsidR="00D5185E">
              <w:rPr>
                <w:sz w:val="24"/>
              </w:rPr>
              <w:t>Педагогическая</w:t>
            </w:r>
            <w:r w:rsidR="00D5185E">
              <w:rPr>
                <w:spacing w:val="-1"/>
                <w:sz w:val="24"/>
              </w:rPr>
              <w:t xml:space="preserve"> </w:t>
            </w:r>
            <w:r w:rsidR="00D5185E">
              <w:rPr>
                <w:sz w:val="24"/>
              </w:rPr>
              <w:t>успешность</w:t>
            </w:r>
            <w:r w:rsidR="00D5185E">
              <w:rPr>
                <w:spacing w:val="-1"/>
                <w:sz w:val="24"/>
              </w:rPr>
              <w:t xml:space="preserve"> </w:t>
            </w:r>
            <w:r w:rsidR="00D5185E">
              <w:rPr>
                <w:sz w:val="24"/>
              </w:rPr>
              <w:t>ребенка</w:t>
            </w:r>
          </w:p>
        </w:tc>
        <w:tc>
          <w:tcPr>
            <w:tcW w:w="5165" w:type="dxa"/>
          </w:tcPr>
          <w:p w:rsidR="003876D8" w:rsidRDefault="00D5185E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Семинары, семинары-практикумы, тренинги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5160" w:type="dxa"/>
          </w:tcPr>
          <w:p w:rsidR="003876D8" w:rsidRDefault="00D518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3876D8" w:rsidRDefault="003876D8">
      <w:pPr>
        <w:pStyle w:val="a3"/>
        <w:spacing w:before="1"/>
        <w:ind w:left="0"/>
        <w:rPr>
          <w:sz w:val="17"/>
        </w:rPr>
      </w:pPr>
    </w:p>
    <w:p w:rsidR="003876D8" w:rsidRDefault="00D5185E">
      <w:pPr>
        <w:pStyle w:val="Heading1"/>
        <w:spacing w:before="89"/>
        <w:ind w:left="770" w:right="784"/>
        <w:jc w:val="center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3876D8" w:rsidRDefault="003876D8">
      <w:pPr>
        <w:pStyle w:val="a3"/>
        <w:spacing w:before="1"/>
        <w:ind w:left="0"/>
        <w:rPr>
          <w:b/>
        </w:rPr>
      </w:pPr>
    </w:p>
    <w:p w:rsidR="003876D8" w:rsidRDefault="00D5185E" w:rsidP="006376FC">
      <w:pPr>
        <w:pStyle w:val="a3"/>
        <w:spacing w:before="1" w:line="360" w:lineRule="auto"/>
        <w:ind w:right="116" w:firstLine="69"/>
        <w:jc w:val="both"/>
      </w:pPr>
      <w:r>
        <w:t>Создание в муниципальном общеобразовательном учреждении единой целостной системы воспитания детей, подростков и</w:t>
      </w:r>
      <w:r>
        <w:rPr>
          <w:spacing w:val="1"/>
        </w:rPr>
        <w:t xml:space="preserve"> </w:t>
      </w:r>
      <w:r>
        <w:t>молодежи. Формирование у подрастающего поколения чувства сопричастности к истории, культуре, традициям родного края,</w:t>
      </w:r>
      <w:r>
        <w:rPr>
          <w:spacing w:val="1"/>
        </w:rPr>
        <w:t xml:space="preserve"> </w:t>
      </w:r>
      <w:r>
        <w:t>ответственности за его буду</w:t>
      </w:r>
      <w:r>
        <w:t>щее развитие, гуманистических норм общения, здорового образа жизни, позитивных жизненных</w:t>
      </w:r>
      <w:r>
        <w:rPr>
          <w:spacing w:val="1"/>
        </w:rPr>
        <w:t xml:space="preserve"> </w:t>
      </w:r>
      <w:r>
        <w:t>установок и ценностных ориентаций. Повышение приемов воспитательного воздействия на подрастающее поколение за 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во</w:t>
      </w:r>
      <w:r>
        <w:t>спитательных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 подходов в решении воспитательных задач. Социальная адаптация и социализация, профессиональное</w:t>
      </w:r>
      <w:r>
        <w:rPr>
          <w:spacing w:val="1"/>
        </w:rPr>
        <w:t xml:space="preserve"> </w:t>
      </w:r>
      <w:r>
        <w:t>самоопределение несовершеннолетних иностранных граждан. Укрепление воспитательного потенциал</w:t>
      </w:r>
      <w:r>
        <w:t>а семьи. 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 w:rsidR="006376FC">
        <w:t>профессиональной направленности.</w:t>
      </w:r>
    </w:p>
    <w:p w:rsidR="003876D8" w:rsidRDefault="003876D8" w:rsidP="006376FC">
      <w:pPr>
        <w:pStyle w:val="a3"/>
        <w:spacing w:before="4"/>
        <w:ind w:left="0"/>
        <w:rPr>
          <w:sz w:val="17"/>
        </w:rPr>
      </w:pPr>
    </w:p>
    <w:sectPr w:rsidR="003876D8" w:rsidSect="003876D8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565"/>
    <w:multiLevelType w:val="hybridMultilevel"/>
    <w:tmpl w:val="3EB297F8"/>
    <w:lvl w:ilvl="0" w:tplc="72EAE2A4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26A838">
      <w:numFmt w:val="bullet"/>
      <w:lvlText w:val="•"/>
      <w:lvlJc w:val="left"/>
      <w:pPr>
        <w:ind w:left="1932" w:hanging="305"/>
      </w:pPr>
      <w:rPr>
        <w:rFonts w:hint="default"/>
        <w:lang w:val="ru-RU" w:eastAsia="en-US" w:bidi="ar-SA"/>
      </w:rPr>
    </w:lvl>
    <w:lvl w:ilvl="2" w:tplc="0AC6B94E">
      <w:numFmt w:val="bullet"/>
      <w:lvlText w:val="•"/>
      <w:lvlJc w:val="left"/>
      <w:pPr>
        <w:ind w:left="3464" w:hanging="305"/>
      </w:pPr>
      <w:rPr>
        <w:rFonts w:hint="default"/>
        <w:lang w:val="ru-RU" w:eastAsia="en-US" w:bidi="ar-SA"/>
      </w:rPr>
    </w:lvl>
    <w:lvl w:ilvl="3" w:tplc="6FAA485E">
      <w:numFmt w:val="bullet"/>
      <w:lvlText w:val="•"/>
      <w:lvlJc w:val="left"/>
      <w:pPr>
        <w:ind w:left="4996" w:hanging="305"/>
      </w:pPr>
      <w:rPr>
        <w:rFonts w:hint="default"/>
        <w:lang w:val="ru-RU" w:eastAsia="en-US" w:bidi="ar-SA"/>
      </w:rPr>
    </w:lvl>
    <w:lvl w:ilvl="4" w:tplc="98348F32">
      <w:numFmt w:val="bullet"/>
      <w:lvlText w:val="•"/>
      <w:lvlJc w:val="left"/>
      <w:pPr>
        <w:ind w:left="6528" w:hanging="305"/>
      </w:pPr>
      <w:rPr>
        <w:rFonts w:hint="default"/>
        <w:lang w:val="ru-RU" w:eastAsia="en-US" w:bidi="ar-SA"/>
      </w:rPr>
    </w:lvl>
    <w:lvl w:ilvl="5" w:tplc="E23213AE">
      <w:numFmt w:val="bullet"/>
      <w:lvlText w:val="•"/>
      <w:lvlJc w:val="left"/>
      <w:pPr>
        <w:ind w:left="8060" w:hanging="305"/>
      </w:pPr>
      <w:rPr>
        <w:rFonts w:hint="default"/>
        <w:lang w:val="ru-RU" w:eastAsia="en-US" w:bidi="ar-SA"/>
      </w:rPr>
    </w:lvl>
    <w:lvl w:ilvl="6" w:tplc="695C669C">
      <w:numFmt w:val="bullet"/>
      <w:lvlText w:val="•"/>
      <w:lvlJc w:val="left"/>
      <w:pPr>
        <w:ind w:left="9592" w:hanging="305"/>
      </w:pPr>
      <w:rPr>
        <w:rFonts w:hint="default"/>
        <w:lang w:val="ru-RU" w:eastAsia="en-US" w:bidi="ar-SA"/>
      </w:rPr>
    </w:lvl>
    <w:lvl w:ilvl="7" w:tplc="C41A8FE2">
      <w:numFmt w:val="bullet"/>
      <w:lvlText w:val="•"/>
      <w:lvlJc w:val="left"/>
      <w:pPr>
        <w:ind w:left="11124" w:hanging="305"/>
      </w:pPr>
      <w:rPr>
        <w:rFonts w:hint="default"/>
        <w:lang w:val="ru-RU" w:eastAsia="en-US" w:bidi="ar-SA"/>
      </w:rPr>
    </w:lvl>
    <w:lvl w:ilvl="8" w:tplc="614ACE3E">
      <w:numFmt w:val="bullet"/>
      <w:lvlText w:val="•"/>
      <w:lvlJc w:val="left"/>
      <w:pPr>
        <w:ind w:left="12656" w:hanging="305"/>
      </w:pPr>
      <w:rPr>
        <w:rFonts w:hint="default"/>
        <w:lang w:val="ru-RU" w:eastAsia="en-US" w:bidi="ar-SA"/>
      </w:rPr>
    </w:lvl>
  </w:abstractNum>
  <w:abstractNum w:abstractNumId="1">
    <w:nsid w:val="342F3A06"/>
    <w:multiLevelType w:val="hybridMultilevel"/>
    <w:tmpl w:val="5FA25048"/>
    <w:lvl w:ilvl="0" w:tplc="5AD4F05A">
      <w:start w:val="1"/>
      <w:numFmt w:val="decimal"/>
      <w:lvlText w:val="%1."/>
      <w:lvlJc w:val="left"/>
      <w:pPr>
        <w:ind w:left="38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C66B88">
      <w:numFmt w:val="bullet"/>
      <w:lvlText w:val="•"/>
      <w:lvlJc w:val="left"/>
      <w:pPr>
        <w:ind w:left="1914" w:hanging="281"/>
      </w:pPr>
      <w:rPr>
        <w:rFonts w:hint="default"/>
        <w:lang w:val="ru-RU" w:eastAsia="en-US" w:bidi="ar-SA"/>
      </w:rPr>
    </w:lvl>
    <w:lvl w:ilvl="2" w:tplc="99F48DB8">
      <w:numFmt w:val="bullet"/>
      <w:lvlText w:val="•"/>
      <w:lvlJc w:val="left"/>
      <w:pPr>
        <w:ind w:left="3448" w:hanging="281"/>
      </w:pPr>
      <w:rPr>
        <w:rFonts w:hint="default"/>
        <w:lang w:val="ru-RU" w:eastAsia="en-US" w:bidi="ar-SA"/>
      </w:rPr>
    </w:lvl>
    <w:lvl w:ilvl="3" w:tplc="6396F254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4" w:tplc="42041E62">
      <w:numFmt w:val="bullet"/>
      <w:lvlText w:val="•"/>
      <w:lvlJc w:val="left"/>
      <w:pPr>
        <w:ind w:left="6516" w:hanging="281"/>
      </w:pPr>
      <w:rPr>
        <w:rFonts w:hint="default"/>
        <w:lang w:val="ru-RU" w:eastAsia="en-US" w:bidi="ar-SA"/>
      </w:rPr>
    </w:lvl>
    <w:lvl w:ilvl="5" w:tplc="106C456E">
      <w:numFmt w:val="bullet"/>
      <w:lvlText w:val="•"/>
      <w:lvlJc w:val="left"/>
      <w:pPr>
        <w:ind w:left="8050" w:hanging="281"/>
      </w:pPr>
      <w:rPr>
        <w:rFonts w:hint="default"/>
        <w:lang w:val="ru-RU" w:eastAsia="en-US" w:bidi="ar-SA"/>
      </w:rPr>
    </w:lvl>
    <w:lvl w:ilvl="6" w:tplc="1162634C">
      <w:numFmt w:val="bullet"/>
      <w:lvlText w:val="•"/>
      <w:lvlJc w:val="left"/>
      <w:pPr>
        <w:ind w:left="9584" w:hanging="281"/>
      </w:pPr>
      <w:rPr>
        <w:rFonts w:hint="default"/>
        <w:lang w:val="ru-RU" w:eastAsia="en-US" w:bidi="ar-SA"/>
      </w:rPr>
    </w:lvl>
    <w:lvl w:ilvl="7" w:tplc="E2EE3F44">
      <w:numFmt w:val="bullet"/>
      <w:lvlText w:val="•"/>
      <w:lvlJc w:val="left"/>
      <w:pPr>
        <w:ind w:left="11118" w:hanging="281"/>
      </w:pPr>
      <w:rPr>
        <w:rFonts w:hint="default"/>
        <w:lang w:val="ru-RU" w:eastAsia="en-US" w:bidi="ar-SA"/>
      </w:rPr>
    </w:lvl>
    <w:lvl w:ilvl="8" w:tplc="8886034A">
      <w:numFmt w:val="bullet"/>
      <w:lvlText w:val="•"/>
      <w:lvlJc w:val="left"/>
      <w:pPr>
        <w:ind w:left="12652" w:hanging="281"/>
      </w:pPr>
      <w:rPr>
        <w:rFonts w:hint="default"/>
        <w:lang w:val="ru-RU" w:eastAsia="en-US" w:bidi="ar-SA"/>
      </w:rPr>
    </w:lvl>
  </w:abstractNum>
  <w:abstractNum w:abstractNumId="2">
    <w:nsid w:val="3C042CCF"/>
    <w:multiLevelType w:val="hybridMultilevel"/>
    <w:tmpl w:val="95BE3F12"/>
    <w:lvl w:ilvl="0" w:tplc="F112CEBA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D08C68">
      <w:numFmt w:val="bullet"/>
      <w:lvlText w:val="•"/>
      <w:lvlJc w:val="left"/>
      <w:pPr>
        <w:ind w:left="1914" w:hanging="281"/>
      </w:pPr>
      <w:rPr>
        <w:rFonts w:hint="default"/>
        <w:lang w:val="ru-RU" w:eastAsia="en-US" w:bidi="ar-SA"/>
      </w:rPr>
    </w:lvl>
    <w:lvl w:ilvl="2" w:tplc="0C08FDF8">
      <w:numFmt w:val="bullet"/>
      <w:lvlText w:val="•"/>
      <w:lvlJc w:val="left"/>
      <w:pPr>
        <w:ind w:left="3448" w:hanging="281"/>
      </w:pPr>
      <w:rPr>
        <w:rFonts w:hint="default"/>
        <w:lang w:val="ru-RU" w:eastAsia="en-US" w:bidi="ar-SA"/>
      </w:rPr>
    </w:lvl>
    <w:lvl w:ilvl="3" w:tplc="998C3514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4" w:tplc="89AC0294">
      <w:numFmt w:val="bullet"/>
      <w:lvlText w:val="•"/>
      <w:lvlJc w:val="left"/>
      <w:pPr>
        <w:ind w:left="6516" w:hanging="281"/>
      </w:pPr>
      <w:rPr>
        <w:rFonts w:hint="default"/>
        <w:lang w:val="ru-RU" w:eastAsia="en-US" w:bidi="ar-SA"/>
      </w:rPr>
    </w:lvl>
    <w:lvl w:ilvl="5" w:tplc="380EDE50">
      <w:numFmt w:val="bullet"/>
      <w:lvlText w:val="•"/>
      <w:lvlJc w:val="left"/>
      <w:pPr>
        <w:ind w:left="8050" w:hanging="281"/>
      </w:pPr>
      <w:rPr>
        <w:rFonts w:hint="default"/>
        <w:lang w:val="ru-RU" w:eastAsia="en-US" w:bidi="ar-SA"/>
      </w:rPr>
    </w:lvl>
    <w:lvl w:ilvl="6" w:tplc="5C745732">
      <w:numFmt w:val="bullet"/>
      <w:lvlText w:val="•"/>
      <w:lvlJc w:val="left"/>
      <w:pPr>
        <w:ind w:left="9584" w:hanging="281"/>
      </w:pPr>
      <w:rPr>
        <w:rFonts w:hint="default"/>
        <w:lang w:val="ru-RU" w:eastAsia="en-US" w:bidi="ar-SA"/>
      </w:rPr>
    </w:lvl>
    <w:lvl w:ilvl="7" w:tplc="B588A0EC">
      <w:numFmt w:val="bullet"/>
      <w:lvlText w:val="•"/>
      <w:lvlJc w:val="left"/>
      <w:pPr>
        <w:ind w:left="11118" w:hanging="281"/>
      </w:pPr>
      <w:rPr>
        <w:rFonts w:hint="default"/>
        <w:lang w:val="ru-RU" w:eastAsia="en-US" w:bidi="ar-SA"/>
      </w:rPr>
    </w:lvl>
    <w:lvl w:ilvl="8" w:tplc="2D0ED8EC">
      <w:numFmt w:val="bullet"/>
      <w:lvlText w:val="•"/>
      <w:lvlJc w:val="left"/>
      <w:pPr>
        <w:ind w:left="12652" w:hanging="281"/>
      </w:pPr>
      <w:rPr>
        <w:rFonts w:hint="default"/>
        <w:lang w:val="ru-RU" w:eastAsia="en-US" w:bidi="ar-SA"/>
      </w:rPr>
    </w:lvl>
  </w:abstractNum>
  <w:abstractNum w:abstractNumId="3">
    <w:nsid w:val="4C9E0A5E"/>
    <w:multiLevelType w:val="hybridMultilevel"/>
    <w:tmpl w:val="F6EC4D1E"/>
    <w:lvl w:ilvl="0" w:tplc="D27C92CA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A0BB56">
      <w:numFmt w:val="bullet"/>
      <w:lvlText w:val="•"/>
      <w:lvlJc w:val="left"/>
      <w:pPr>
        <w:ind w:left="1806" w:hanging="164"/>
      </w:pPr>
      <w:rPr>
        <w:rFonts w:hint="default"/>
        <w:lang w:val="ru-RU" w:eastAsia="en-US" w:bidi="ar-SA"/>
      </w:rPr>
    </w:lvl>
    <w:lvl w:ilvl="2" w:tplc="8BE433C8">
      <w:numFmt w:val="bullet"/>
      <w:lvlText w:val="•"/>
      <w:lvlJc w:val="left"/>
      <w:pPr>
        <w:ind w:left="3352" w:hanging="164"/>
      </w:pPr>
      <w:rPr>
        <w:rFonts w:hint="default"/>
        <w:lang w:val="ru-RU" w:eastAsia="en-US" w:bidi="ar-SA"/>
      </w:rPr>
    </w:lvl>
    <w:lvl w:ilvl="3" w:tplc="D5C6AF30">
      <w:numFmt w:val="bullet"/>
      <w:lvlText w:val="•"/>
      <w:lvlJc w:val="left"/>
      <w:pPr>
        <w:ind w:left="4898" w:hanging="164"/>
      </w:pPr>
      <w:rPr>
        <w:rFonts w:hint="default"/>
        <w:lang w:val="ru-RU" w:eastAsia="en-US" w:bidi="ar-SA"/>
      </w:rPr>
    </w:lvl>
    <w:lvl w:ilvl="4" w:tplc="37FC3BB8">
      <w:numFmt w:val="bullet"/>
      <w:lvlText w:val="•"/>
      <w:lvlJc w:val="left"/>
      <w:pPr>
        <w:ind w:left="6444" w:hanging="164"/>
      </w:pPr>
      <w:rPr>
        <w:rFonts w:hint="default"/>
        <w:lang w:val="ru-RU" w:eastAsia="en-US" w:bidi="ar-SA"/>
      </w:rPr>
    </w:lvl>
    <w:lvl w:ilvl="5" w:tplc="62FA64E0">
      <w:numFmt w:val="bullet"/>
      <w:lvlText w:val="•"/>
      <w:lvlJc w:val="left"/>
      <w:pPr>
        <w:ind w:left="7990" w:hanging="164"/>
      </w:pPr>
      <w:rPr>
        <w:rFonts w:hint="default"/>
        <w:lang w:val="ru-RU" w:eastAsia="en-US" w:bidi="ar-SA"/>
      </w:rPr>
    </w:lvl>
    <w:lvl w:ilvl="6" w:tplc="3AB0C08E">
      <w:numFmt w:val="bullet"/>
      <w:lvlText w:val="•"/>
      <w:lvlJc w:val="left"/>
      <w:pPr>
        <w:ind w:left="9536" w:hanging="164"/>
      </w:pPr>
      <w:rPr>
        <w:rFonts w:hint="default"/>
        <w:lang w:val="ru-RU" w:eastAsia="en-US" w:bidi="ar-SA"/>
      </w:rPr>
    </w:lvl>
    <w:lvl w:ilvl="7" w:tplc="C0DE902C">
      <w:numFmt w:val="bullet"/>
      <w:lvlText w:val="•"/>
      <w:lvlJc w:val="left"/>
      <w:pPr>
        <w:ind w:left="11082" w:hanging="164"/>
      </w:pPr>
      <w:rPr>
        <w:rFonts w:hint="default"/>
        <w:lang w:val="ru-RU" w:eastAsia="en-US" w:bidi="ar-SA"/>
      </w:rPr>
    </w:lvl>
    <w:lvl w:ilvl="8" w:tplc="7E46B63A">
      <w:numFmt w:val="bullet"/>
      <w:lvlText w:val="•"/>
      <w:lvlJc w:val="left"/>
      <w:pPr>
        <w:ind w:left="12628" w:hanging="164"/>
      </w:pPr>
      <w:rPr>
        <w:rFonts w:hint="default"/>
        <w:lang w:val="ru-RU" w:eastAsia="en-US" w:bidi="ar-SA"/>
      </w:rPr>
    </w:lvl>
  </w:abstractNum>
  <w:abstractNum w:abstractNumId="4">
    <w:nsid w:val="69A77CE0"/>
    <w:multiLevelType w:val="hybridMultilevel"/>
    <w:tmpl w:val="F8661C9A"/>
    <w:lvl w:ilvl="0" w:tplc="C9DA3328">
      <w:start w:val="1"/>
      <w:numFmt w:val="decimal"/>
      <w:lvlText w:val="%1."/>
      <w:lvlJc w:val="left"/>
      <w:pPr>
        <w:ind w:left="38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1ED520">
      <w:numFmt w:val="bullet"/>
      <w:lvlText w:val="•"/>
      <w:lvlJc w:val="left"/>
      <w:pPr>
        <w:ind w:left="1914" w:hanging="281"/>
      </w:pPr>
      <w:rPr>
        <w:rFonts w:hint="default"/>
        <w:lang w:val="ru-RU" w:eastAsia="en-US" w:bidi="ar-SA"/>
      </w:rPr>
    </w:lvl>
    <w:lvl w:ilvl="2" w:tplc="B5D8B662">
      <w:numFmt w:val="bullet"/>
      <w:lvlText w:val="•"/>
      <w:lvlJc w:val="left"/>
      <w:pPr>
        <w:ind w:left="3448" w:hanging="281"/>
      </w:pPr>
      <w:rPr>
        <w:rFonts w:hint="default"/>
        <w:lang w:val="ru-RU" w:eastAsia="en-US" w:bidi="ar-SA"/>
      </w:rPr>
    </w:lvl>
    <w:lvl w:ilvl="3" w:tplc="7C34592E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4" w:tplc="B4A25694">
      <w:numFmt w:val="bullet"/>
      <w:lvlText w:val="•"/>
      <w:lvlJc w:val="left"/>
      <w:pPr>
        <w:ind w:left="6516" w:hanging="281"/>
      </w:pPr>
      <w:rPr>
        <w:rFonts w:hint="default"/>
        <w:lang w:val="ru-RU" w:eastAsia="en-US" w:bidi="ar-SA"/>
      </w:rPr>
    </w:lvl>
    <w:lvl w:ilvl="5" w:tplc="FBEE65F8">
      <w:numFmt w:val="bullet"/>
      <w:lvlText w:val="•"/>
      <w:lvlJc w:val="left"/>
      <w:pPr>
        <w:ind w:left="8050" w:hanging="281"/>
      </w:pPr>
      <w:rPr>
        <w:rFonts w:hint="default"/>
        <w:lang w:val="ru-RU" w:eastAsia="en-US" w:bidi="ar-SA"/>
      </w:rPr>
    </w:lvl>
    <w:lvl w:ilvl="6" w:tplc="42AE85C8">
      <w:numFmt w:val="bullet"/>
      <w:lvlText w:val="•"/>
      <w:lvlJc w:val="left"/>
      <w:pPr>
        <w:ind w:left="9584" w:hanging="281"/>
      </w:pPr>
      <w:rPr>
        <w:rFonts w:hint="default"/>
        <w:lang w:val="ru-RU" w:eastAsia="en-US" w:bidi="ar-SA"/>
      </w:rPr>
    </w:lvl>
    <w:lvl w:ilvl="7" w:tplc="B2A28C9C">
      <w:numFmt w:val="bullet"/>
      <w:lvlText w:val="•"/>
      <w:lvlJc w:val="left"/>
      <w:pPr>
        <w:ind w:left="11118" w:hanging="281"/>
      </w:pPr>
      <w:rPr>
        <w:rFonts w:hint="default"/>
        <w:lang w:val="ru-RU" w:eastAsia="en-US" w:bidi="ar-SA"/>
      </w:rPr>
    </w:lvl>
    <w:lvl w:ilvl="8" w:tplc="DDC08C36">
      <w:numFmt w:val="bullet"/>
      <w:lvlText w:val="•"/>
      <w:lvlJc w:val="left"/>
      <w:pPr>
        <w:ind w:left="12652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76D8"/>
    <w:rsid w:val="003876D8"/>
    <w:rsid w:val="004D44C5"/>
    <w:rsid w:val="006376FC"/>
    <w:rsid w:val="006B0F26"/>
    <w:rsid w:val="00751141"/>
    <w:rsid w:val="00A710F0"/>
    <w:rsid w:val="00B03039"/>
    <w:rsid w:val="00D5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76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6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76D8"/>
    <w:pPr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876D8"/>
    <w:pPr>
      <w:ind w:left="10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876D8"/>
    <w:pPr>
      <w:spacing w:before="160"/>
      <w:ind w:left="381" w:hanging="282"/>
    </w:pPr>
  </w:style>
  <w:style w:type="paragraph" w:customStyle="1" w:styleId="TableParagraph">
    <w:name w:val="Table Paragraph"/>
    <w:basedOn w:val="a"/>
    <w:uiPriority w:val="1"/>
    <w:qFormat/>
    <w:rsid w:val="003876D8"/>
    <w:pPr>
      <w:spacing w:line="27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0D2FD-A798-4668-A621-C016A506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2023-10-30T13:21:00Z</dcterms:created>
  <dcterms:modified xsi:type="dcterms:W3CDTF">2023-10-30T18:27:00Z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2023-10-30T00:00:00Z</vt:filetime>
  </property>
</Properties>
</file>